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E882" w14:textId="13BFA919" w:rsidR="004C4A39" w:rsidRDefault="00D46EE2" w:rsidP="001909EB">
      <w:pPr>
        <w:outlineLvl w:val="0"/>
        <w:rPr>
          <w:rFonts w:ascii="Poppins Medium" w:hAnsi="Poppins Medium" w:cs="Poppins Medium"/>
          <w:b/>
          <w:color w:val="000000" w:themeColor="text1"/>
          <w:sz w:val="40"/>
          <w:szCs w:val="48"/>
          <w:lang w:eastAsia="ko-KR"/>
        </w:rPr>
      </w:pPr>
      <w:bookmarkStart w:id="0" w:name="_Toc516132378"/>
      <w:bookmarkStart w:id="1" w:name="_Toc517200761"/>
      <w:bookmarkStart w:id="2" w:name="_Toc517201077"/>
      <w:bookmarkStart w:id="3" w:name="_Toc517203010"/>
      <w:bookmarkStart w:id="4" w:name="_Toc517205145"/>
      <w:r>
        <w:rPr>
          <w:rFonts w:ascii="Arial" w:hAnsi="Arial" w:cs="Arial"/>
          <w:b/>
          <w:noProof/>
          <w:color w:val="000000" w:themeColor="text1"/>
          <w:sz w:val="40"/>
          <w:szCs w:val="48"/>
        </w:rPr>
        <mc:AlternateContent>
          <mc:Choice Requires="wps">
            <w:drawing>
              <wp:anchor distT="0" distB="0" distL="114300" distR="114300" simplePos="0" relativeHeight="251659264" behindDoc="0" locked="0" layoutInCell="1" allowOverlap="1" wp14:anchorId="3AC6E02D" wp14:editId="583D6E0A">
                <wp:simplePos x="0" y="0"/>
                <wp:positionH relativeFrom="column">
                  <wp:posOffset>3962399</wp:posOffset>
                </wp:positionH>
                <wp:positionV relativeFrom="paragraph">
                  <wp:posOffset>35651</wp:posOffset>
                </wp:positionV>
                <wp:extent cx="2852057" cy="361950"/>
                <wp:effectExtent l="0" t="0" r="5715" b="0"/>
                <wp:wrapNone/>
                <wp:docPr id="1116964815" name="Text Box 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2852057" cy="361950"/>
                        </a:xfrm>
                        <a:prstGeom prst="rect">
                          <a:avLst/>
                        </a:prstGeom>
                        <a:solidFill>
                          <a:srgbClr val="9F00BA"/>
                        </a:solidFill>
                        <a:ln w="6350">
                          <a:noFill/>
                        </a:ln>
                      </wps:spPr>
                      <wps:txbx>
                        <w:txbxContent>
                          <w:p w14:paraId="20D3292C" w14:textId="77777777" w:rsidR="00D46EE2" w:rsidRPr="00D46EE2" w:rsidRDefault="00D46EE2" w:rsidP="00D46EE2">
                            <w:pPr>
                              <w:jc w:val="center"/>
                              <w:rPr>
                                <w:rFonts w:ascii="Poppins Medium" w:hAnsi="Poppins Medium" w:cs="Poppins Medium"/>
                                <w:b/>
                                <w:bCs/>
                                <w:color w:val="FFFFFF" w:themeColor="background1"/>
                                <w:sz w:val="28"/>
                                <w:szCs w:val="28"/>
                                <w:lang w:eastAsia="ko-KR"/>
                              </w:rPr>
                            </w:pPr>
                            <w:r w:rsidRPr="00D46EE2">
                              <w:rPr>
                                <w:rFonts w:ascii="Poppins Medium" w:hAnsi="Poppins Medium" w:cs="Poppins Medium"/>
                                <w:b/>
                                <w:bCs/>
                                <w:color w:val="FFFFFF" w:themeColor="background1"/>
                                <w:sz w:val="28"/>
                                <w:szCs w:val="28"/>
                                <w:lang w:eastAsia="ko-KR"/>
                              </w:rPr>
                              <w:t xml:space="preserve">Try </w:t>
                            </w:r>
                            <w:proofErr w:type="spellStart"/>
                            <w:r w:rsidRPr="00D46EE2">
                              <w:rPr>
                                <w:rFonts w:ascii="Poppins Medium" w:hAnsi="Poppins Medium" w:cs="Poppins Medium"/>
                                <w:b/>
                                <w:bCs/>
                                <w:color w:val="FFFFFF" w:themeColor="background1"/>
                                <w:sz w:val="28"/>
                                <w:szCs w:val="28"/>
                                <w:lang w:eastAsia="ko-KR"/>
                              </w:rPr>
                              <w:t>Morningmate</w:t>
                            </w:r>
                            <w:proofErr w:type="spellEnd"/>
                            <w:r w:rsidRPr="00D46EE2">
                              <w:rPr>
                                <w:rFonts w:ascii="Poppins Medium" w:hAnsi="Poppins Medium" w:cs="Poppins Medium"/>
                                <w:b/>
                                <w:bCs/>
                                <w:color w:val="FFFFFF" w:themeColor="background1"/>
                                <w:sz w:val="28"/>
                                <w:szCs w:val="28"/>
                                <w:lang w:eastAsia="ko-KR"/>
                              </w:rPr>
                              <w:t xml:space="preserve"> for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6E02D" id="_x0000_t202" coordsize="21600,21600" o:spt="202" path="m,l,21600r21600,l21600,xe">
                <v:stroke joinstyle="miter"/>
                <v:path gradientshapeok="t" o:connecttype="rect"/>
              </v:shapetype>
              <v:shape id="Text Box 1" o:spid="_x0000_s1026" type="#_x0000_t202" href="https://morningmate.com/index?utm_source=blog&amp;utm_medium=blog&amp;utm_campaign=blog_communication_plan_templates&amp;utm_content=marcom_plan_template" style="position:absolute;margin-left:312pt;margin-top:2.8pt;width:224.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79MQIAAFcEAAAOAAAAZHJzL2Uyb0RvYy54bWysVN9v2jAQfp+0/8Hy+0igQAsiVJSKaRJq&#10;K9Gpz8ZxIJLj886GhP31OzuBsm5P016cO9/5fnzfXWb3TaXZUaErwWS830s5U0ZCXppdxr+/rr7c&#10;cea8MLnQYFTGT8rx+/nnT7PaTtUA9qBzhYyCGDetbcb33ttpkji5V5VwPbDKkLEArIQnFXdJjqKm&#10;6JVOBmk6TmrA3CJI5RzdPrZGPo/xi0JJ/1wUTnmmM061+XhiPLfhTOYzMd2hsPtSdmWIf6iiEqWh&#10;pJdQj8ILdsDyj1BVKREcFL4noUqgKEqpYg/UTT/90M1mL6yKvRA4zl5gcv8vrHw6buwLMt88QEME&#10;BkBq66aOLkM/TYFV+FKljOwE4ekCm2o8k3Q5uBsN0tEtZ5JsN+P+ZBRxTd5fW3T+q4KKBSHjSLRE&#10;tMRx7TxlJNezS0jmQJf5qtQ6KrjbLjWyoyAKJ6s0fViEIunJb27asDrj4xvKHV4ZCO9bP23I/b2p&#10;IPlm23SdbiE/EQAI7Ww4K1clVbkWzr8IpGGgnmnA/TMdhQZKAp3E2R7w59/ugz9xRFbOahqujLsf&#10;B4GKM/3NEHuT/nAYpjEqw9HtgBS8tmyvLeZQLYGa79MqWRnF4O/1WSwQqjfag0XISiZhJOXOuPR4&#10;Vpa+HXraJKkWi+hGE2iFX5uNlSF4gC2w8Nq8CbQdVZ5IfoLzIIrpB8Za3xbwxcFDUUY6A8Qtrh3y&#10;NL2Rsm7Twnpc69Hr/X8w/wUAAP//AwBQSwMEFAAGAAgAAAAhAGUvGa/fAAAACQEAAA8AAABkcnMv&#10;ZG93bnJldi54bWxMj8FOwzAQRO9I/IO1SFwQdVqoaUOcqlRC6qUHUpB6dOPFiYjXke226d/jnOC4&#10;equZN8VqsB07ow+tIwnTSQYMqXa6JSPhc//+uAAWoiKtOkco4YoBVuXtTaFy7S70gecqGpZCKORK&#10;QhNjn3Me6gatChPXIyX27bxVMZ3ecO3VJYXbjs+yTHCrWkoNjepx02D9U52sBKrfDl9iSw+bqzCH&#10;7W63XlbeSHl/N6xfgUUc4t8zjPpJHcrkdHQn0oF1EsTsOW2JEuYC2Mizl6cpsONIBPCy4P8XlL8A&#10;AAD//wMAUEsBAi0AFAAGAAgAAAAhALaDOJL+AAAA4QEAABMAAAAAAAAAAAAAAAAAAAAAAFtDb250&#10;ZW50X1R5cGVzXS54bWxQSwECLQAUAAYACAAAACEAOP0h/9YAAACUAQAACwAAAAAAAAAAAAAAAAAv&#10;AQAAX3JlbHMvLnJlbHNQSwECLQAUAAYACAAAACEA4ZyO/TECAABXBAAADgAAAAAAAAAAAAAAAAAu&#10;AgAAZHJzL2Uyb0RvYy54bWxQSwECLQAUAAYACAAAACEAZS8Zr98AAAAJAQAADwAAAAAAAAAAAAAA&#10;AACLBAAAZHJzL2Rvd25yZXYueG1sUEsFBgAAAAAEAAQA8wAAAJcFAAAAAA==&#10;" o:button="t" fillcolor="#9f00ba" stroked="f" strokeweight=".5pt">
                <v:fill o:detectmouseclick="t"/>
                <v:textbox>
                  <w:txbxContent>
                    <w:p w14:paraId="20D3292C" w14:textId="77777777" w:rsidR="00D46EE2" w:rsidRPr="00D46EE2" w:rsidRDefault="00D46EE2" w:rsidP="00D46EE2">
                      <w:pPr>
                        <w:jc w:val="center"/>
                        <w:rPr>
                          <w:rFonts w:ascii="Poppins Medium" w:hAnsi="Poppins Medium" w:cs="Poppins Medium"/>
                          <w:b/>
                          <w:bCs/>
                          <w:color w:val="FFFFFF" w:themeColor="background1"/>
                          <w:sz w:val="28"/>
                          <w:szCs w:val="28"/>
                          <w:lang w:eastAsia="ko-KR"/>
                        </w:rPr>
                      </w:pPr>
                      <w:r w:rsidRPr="00D46EE2">
                        <w:rPr>
                          <w:rFonts w:ascii="Poppins Medium" w:hAnsi="Poppins Medium" w:cs="Poppins Medium"/>
                          <w:b/>
                          <w:bCs/>
                          <w:color w:val="FFFFFF" w:themeColor="background1"/>
                          <w:sz w:val="28"/>
                          <w:szCs w:val="28"/>
                          <w:lang w:eastAsia="ko-KR"/>
                        </w:rPr>
                        <w:t xml:space="preserve">Try </w:t>
                      </w:r>
                      <w:proofErr w:type="spellStart"/>
                      <w:r w:rsidRPr="00D46EE2">
                        <w:rPr>
                          <w:rFonts w:ascii="Poppins Medium" w:hAnsi="Poppins Medium" w:cs="Poppins Medium"/>
                          <w:b/>
                          <w:bCs/>
                          <w:color w:val="FFFFFF" w:themeColor="background1"/>
                          <w:sz w:val="28"/>
                          <w:szCs w:val="28"/>
                          <w:lang w:eastAsia="ko-KR"/>
                        </w:rPr>
                        <w:t>Morningmate</w:t>
                      </w:r>
                      <w:proofErr w:type="spellEnd"/>
                      <w:r w:rsidRPr="00D46EE2">
                        <w:rPr>
                          <w:rFonts w:ascii="Poppins Medium" w:hAnsi="Poppins Medium" w:cs="Poppins Medium"/>
                          <w:b/>
                          <w:bCs/>
                          <w:color w:val="FFFFFF" w:themeColor="background1"/>
                          <w:sz w:val="28"/>
                          <w:szCs w:val="28"/>
                          <w:lang w:eastAsia="ko-KR"/>
                        </w:rPr>
                        <w:t xml:space="preserve"> for Free!</w:t>
                      </w:r>
                    </w:p>
                  </w:txbxContent>
                </v:textbox>
              </v:shape>
            </w:pict>
          </mc:Fallback>
        </mc:AlternateContent>
      </w:r>
      <w:r w:rsidR="00C04D51" w:rsidRPr="004C4A39">
        <w:rPr>
          <w:rFonts w:ascii="Poppins Medium" w:hAnsi="Poppins Medium" w:cs="Poppins Medium"/>
          <w:b/>
          <w:color w:val="000000" w:themeColor="text1"/>
          <w:sz w:val="40"/>
          <w:szCs w:val="48"/>
        </w:rPr>
        <w:t>MARCOM</w:t>
      </w:r>
      <w:r w:rsidR="004C4A39">
        <w:rPr>
          <w:rFonts w:ascii="Poppins Medium" w:hAnsi="Poppins Medium" w:cs="Poppins Medium" w:hint="eastAsia"/>
          <w:b/>
          <w:color w:val="000000" w:themeColor="text1"/>
          <w:sz w:val="40"/>
          <w:szCs w:val="48"/>
          <w:lang w:eastAsia="ko-KR"/>
        </w:rPr>
        <w:t xml:space="preserve"> </w:t>
      </w:r>
      <w:r w:rsidR="00C04D51" w:rsidRPr="004C4A39">
        <w:rPr>
          <w:rFonts w:ascii="Poppins Medium" w:hAnsi="Poppins Medium" w:cs="Poppins Medium"/>
          <w:b/>
          <w:color w:val="000000" w:themeColor="text1"/>
          <w:sz w:val="40"/>
          <w:szCs w:val="48"/>
        </w:rPr>
        <w:t>PLAN</w:t>
      </w:r>
      <w:bookmarkEnd w:id="0"/>
      <w:bookmarkEnd w:id="1"/>
      <w:bookmarkEnd w:id="2"/>
      <w:bookmarkEnd w:id="3"/>
      <w:bookmarkEnd w:id="4"/>
      <w:r w:rsidR="004C4A39" w:rsidRPr="004C4A39">
        <w:rPr>
          <w:rFonts w:ascii="Poppins Medium" w:hAnsi="Poppins Medium" w:cs="Poppins Medium"/>
          <w:b/>
          <w:color w:val="000000" w:themeColor="text1"/>
          <w:sz w:val="40"/>
          <w:szCs w:val="48"/>
          <w:lang w:eastAsia="ko-KR"/>
        </w:rPr>
        <w:t xml:space="preserve"> TEMPLATE</w:t>
      </w:r>
    </w:p>
    <w:p w14:paraId="2016E73A" w14:textId="60455A9A" w:rsidR="00385C71" w:rsidRPr="004C4A39" w:rsidRDefault="004C4A39" w:rsidP="001909EB">
      <w:pPr>
        <w:outlineLvl w:val="0"/>
        <w:rPr>
          <w:rFonts w:ascii="Poppins Medium" w:hAnsi="Poppins Medium" w:cs="Poppins Medium"/>
          <w:b/>
          <w:color w:val="000000" w:themeColor="text1"/>
          <w:sz w:val="40"/>
          <w:szCs w:val="48"/>
          <w:lang w:eastAsia="ko-KR"/>
        </w:rPr>
      </w:pPr>
      <w:r>
        <w:rPr>
          <w:rFonts w:ascii="Poppins Medium" w:hAnsi="Poppins Medium" w:cs="Poppins Medium" w:hint="eastAsia"/>
          <w:b/>
          <w:color w:val="000000" w:themeColor="text1"/>
          <w:sz w:val="40"/>
          <w:szCs w:val="48"/>
          <w:lang w:eastAsia="ko-KR"/>
        </w:rPr>
        <w:t>WITH SAMPLE DATA</w:t>
      </w:r>
      <w:r w:rsidR="00C04D51" w:rsidRPr="004C4A39">
        <w:rPr>
          <w:rFonts w:ascii="Poppins Medium" w:hAnsi="Poppins Medium" w:cs="Poppins Medium"/>
          <w:b/>
          <w:color w:val="000000" w:themeColor="text1"/>
          <w:sz w:val="40"/>
          <w:szCs w:val="48"/>
        </w:rPr>
        <w:t xml:space="preserve"> </w:t>
      </w:r>
    </w:p>
    <w:p w14:paraId="69E04D83" w14:textId="77777777" w:rsidR="00591289" w:rsidRPr="00C04D51" w:rsidRDefault="00591289" w:rsidP="00591289">
      <w:pPr>
        <w:rPr>
          <w:rFonts w:ascii="Century Gothic" w:hAnsi="Century Gothic"/>
          <w:bCs/>
          <w:color w:val="44546A" w:themeColor="text2"/>
          <w:sz w:val="16"/>
          <w:szCs w:val="18"/>
        </w:rPr>
      </w:pPr>
    </w:p>
    <w:tbl>
      <w:tblPr>
        <w:tblW w:w="10800" w:type="dxa"/>
        <w:tblLook w:val="04A0" w:firstRow="1" w:lastRow="0" w:firstColumn="1" w:lastColumn="0" w:noHBand="0" w:noVBand="1"/>
      </w:tblPr>
      <w:tblGrid>
        <w:gridCol w:w="3240"/>
        <w:gridCol w:w="2160"/>
        <w:gridCol w:w="5400"/>
      </w:tblGrid>
      <w:tr w:rsidR="00C04D51" w:rsidRPr="00C04D51" w14:paraId="59C007AA"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5D0A8270" w14:textId="77777777" w:rsidR="00C04D51" w:rsidRPr="004C4A39" w:rsidRDefault="00C04D51" w:rsidP="00C04D51">
            <w:pPr>
              <w:ind w:left="-109"/>
              <w:rPr>
                <w:rFonts w:ascii="Poppins Medium" w:hAnsi="Poppins Medium" w:cs="Poppins Medium"/>
                <w:color w:val="000000"/>
                <w:sz w:val="21"/>
                <w:szCs w:val="16"/>
              </w:rPr>
            </w:pPr>
            <w:r w:rsidRPr="004C4A39">
              <w:rPr>
                <w:rFonts w:ascii="Poppins Medium" w:hAnsi="Poppins Medium" w:cs="Poppins Medium"/>
                <w:color w:val="000000"/>
                <w:sz w:val="21"/>
                <w:szCs w:val="16"/>
              </w:rPr>
              <w:t>PROJECT NAME</w:t>
            </w:r>
          </w:p>
        </w:tc>
        <w:tc>
          <w:tcPr>
            <w:tcW w:w="2160" w:type="dxa"/>
            <w:tcBorders>
              <w:top w:val="nil"/>
              <w:left w:val="nil"/>
              <w:bottom w:val="single" w:sz="4" w:space="0" w:color="BFBFBF"/>
              <w:right w:val="nil"/>
            </w:tcBorders>
            <w:shd w:val="clear" w:color="auto" w:fill="auto"/>
            <w:noWrap/>
            <w:vAlign w:val="center"/>
            <w:hideMark/>
          </w:tcPr>
          <w:p w14:paraId="773AF972" w14:textId="77777777" w:rsidR="00C04D51" w:rsidRPr="00C04D51" w:rsidRDefault="00C04D51" w:rsidP="00C04D51">
            <w:pPr>
              <w:rPr>
                <w:rFonts w:ascii="Century Gothic" w:hAnsi="Century Gothic" w:cs="Calibri"/>
                <w:color w:val="000000"/>
                <w:szCs w:val="20"/>
              </w:rPr>
            </w:pPr>
          </w:p>
        </w:tc>
        <w:tc>
          <w:tcPr>
            <w:tcW w:w="5400" w:type="dxa"/>
            <w:tcBorders>
              <w:top w:val="nil"/>
              <w:left w:val="nil"/>
              <w:bottom w:val="single" w:sz="4" w:space="0" w:color="BFBFBF"/>
              <w:right w:val="nil"/>
            </w:tcBorders>
            <w:shd w:val="clear" w:color="auto" w:fill="auto"/>
            <w:noWrap/>
            <w:vAlign w:val="center"/>
            <w:hideMark/>
          </w:tcPr>
          <w:p w14:paraId="2C8086CC" w14:textId="77777777" w:rsidR="00C04D51" w:rsidRPr="00C04D51" w:rsidRDefault="00C04D51" w:rsidP="00C04D51">
            <w:pPr>
              <w:rPr>
                <w:rFonts w:ascii="Century Gothic" w:hAnsi="Century Gothic"/>
                <w:szCs w:val="20"/>
              </w:rPr>
            </w:pPr>
          </w:p>
        </w:tc>
      </w:tr>
      <w:tr w:rsidR="00C04D51" w:rsidRPr="00C04D51" w14:paraId="21016659" w14:textId="77777777" w:rsidTr="004C4A39">
        <w:trPr>
          <w:trHeight w:val="864"/>
        </w:trPr>
        <w:tc>
          <w:tcPr>
            <w:tcW w:w="10800" w:type="dxa"/>
            <w:gridSpan w:val="3"/>
            <w:tcBorders>
              <w:top w:val="single" w:sz="4" w:space="0" w:color="BFBFBF"/>
              <w:left w:val="single" w:sz="4" w:space="0" w:color="BFBFBF"/>
              <w:bottom w:val="single" w:sz="18" w:space="0" w:color="A6A6A6" w:themeColor="background1" w:themeShade="A6"/>
              <w:right w:val="single" w:sz="4" w:space="0" w:color="BFBFBF"/>
            </w:tcBorders>
            <w:shd w:val="clear" w:color="auto" w:fill="F5F5F5"/>
            <w:vAlign w:val="center"/>
            <w:hideMark/>
          </w:tcPr>
          <w:p w14:paraId="36F2F081" w14:textId="6AEB9213" w:rsidR="00C04D51" w:rsidRPr="00C04D51" w:rsidRDefault="004C4A39" w:rsidP="00C04D51">
            <w:pPr>
              <w:rPr>
                <w:rFonts w:ascii="Century Gothic" w:hAnsi="Century Gothic" w:cs="Calibri" w:hint="eastAsia"/>
                <w:color w:val="000000"/>
                <w:sz w:val="20"/>
                <w:szCs w:val="20"/>
                <w:lang w:eastAsia="ko-KR"/>
              </w:rPr>
            </w:pPr>
            <w:r>
              <w:rPr>
                <w:rFonts w:ascii="Century Gothic" w:hAnsi="Century Gothic" w:cs="Calibri" w:hint="eastAsia"/>
                <w:color w:val="000000"/>
                <w:sz w:val="20"/>
                <w:szCs w:val="20"/>
                <w:lang w:eastAsia="ko-KR"/>
              </w:rPr>
              <w:t>New Product Launch</w:t>
            </w:r>
          </w:p>
        </w:tc>
      </w:tr>
      <w:tr w:rsidR="00C04D51" w:rsidRPr="00C04D51" w14:paraId="5422DB4A" w14:textId="77777777" w:rsidTr="00C04D5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4DC023DF" w14:textId="77777777" w:rsidR="00C04D51" w:rsidRPr="00C04D51" w:rsidRDefault="00C04D51" w:rsidP="00C04D51">
            <w:pPr>
              <w:ind w:firstLineChars="100" w:firstLine="240"/>
              <w:rPr>
                <w:rFonts w:ascii="Century Gothic" w:hAnsi="Century Gothic" w:cs="Calibri"/>
                <w:color w:val="000000"/>
                <w:szCs w:val="20"/>
              </w:rPr>
            </w:pPr>
          </w:p>
        </w:tc>
        <w:tc>
          <w:tcPr>
            <w:tcW w:w="2160" w:type="dxa"/>
            <w:tcBorders>
              <w:top w:val="single" w:sz="18" w:space="0" w:color="A6A6A6" w:themeColor="background1" w:themeShade="A6"/>
              <w:left w:val="nil"/>
              <w:bottom w:val="nil"/>
              <w:right w:val="nil"/>
            </w:tcBorders>
            <w:shd w:val="clear" w:color="auto" w:fill="auto"/>
            <w:noWrap/>
            <w:vAlign w:val="center"/>
            <w:hideMark/>
          </w:tcPr>
          <w:p w14:paraId="5F2CFD0C" w14:textId="77777777" w:rsidR="00C04D51" w:rsidRPr="00C04D51" w:rsidRDefault="00C04D51" w:rsidP="00C04D51">
            <w:pPr>
              <w:rPr>
                <w:rFonts w:ascii="Century Gothic" w:hAnsi="Century Gothic"/>
                <w:szCs w:val="20"/>
              </w:rPr>
            </w:pPr>
          </w:p>
        </w:tc>
        <w:tc>
          <w:tcPr>
            <w:tcW w:w="5400" w:type="dxa"/>
            <w:tcBorders>
              <w:top w:val="single" w:sz="18" w:space="0" w:color="A6A6A6" w:themeColor="background1" w:themeShade="A6"/>
              <w:left w:val="nil"/>
              <w:bottom w:val="nil"/>
              <w:right w:val="nil"/>
            </w:tcBorders>
            <w:shd w:val="clear" w:color="auto" w:fill="auto"/>
            <w:noWrap/>
            <w:vAlign w:val="center"/>
            <w:hideMark/>
          </w:tcPr>
          <w:p w14:paraId="5BF4A9CC" w14:textId="77777777" w:rsidR="00C04D51" w:rsidRPr="00C04D51" w:rsidRDefault="00C04D51" w:rsidP="00C04D51">
            <w:pPr>
              <w:rPr>
                <w:rFonts w:ascii="Century Gothic" w:hAnsi="Century Gothic"/>
                <w:szCs w:val="20"/>
              </w:rPr>
            </w:pPr>
          </w:p>
        </w:tc>
      </w:tr>
      <w:tr w:rsidR="00C04D51" w:rsidRPr="00C04D51" w14:paraId="4566C302" w14:textId="77777777" w:rsidTr="00C04D51">
        <w:trPr>
          <w:trHeight w:val="320"/>
        </w:trPr>
        <w:tc>
          <w:tcPr>
            <w:tcW w:w="3240" w:type="dxa"/>
            <w:tcBorders>
              <w:top w:val="nil"/>
              <w:left w:val="nil"/>
              <w:bottom w:val="nil"/>
              <w:right w:val="nil"/>
            </w:tcBorders>
            <w:shd w:val="clear" w:color="auto" w:fill="auto"/>
            <w:noWrap/>
            <w:vAlign w:val="center"/>
            <w:hideMark/>
          </w:tcPr>
          <w:p w14:paraId="58437A1A" w14:textId="77777777" w:rsidR="00C04D51" w:rsidRPr="004C4A39" w:rsidRDefault="00C04D51" w:rsidP="00C04D51">
            <w:pPr>
              <w:ind w:left="-109"/>
              <w:rPr>
                <w:rFonts w:ascii="Poppins Medium" w:hAnsi="Poppins Medium" w:cs="Poppins Medium"/>
                <w:color w:val="000000"/>
                <w:sz w:val="21"/>
                <w:szCs w:val="16"/>
              </w:rPr>
            </w:pPr>
            <w:r w:rsidRPr="004C4A39">
              <w:rPr>
                <w:rFonts w:ascii="Poppins Medium" w:hAnsi="Poppins Medium" w:cs="Poppins Medium"/>
                <w:color w:val="000000"/>
                <w:sz w:val="21"/>
                <w:szCs w:val="16"/>
              </w:rPr>
              <w:t>CONTACT INFO</w:t>
            </w:r>
          </w:p>
        </w:tc>
        <w:tc>
          <w:tcPr>
            <w:tcW w:w="2160" w:type="dxa"/>
            <w:tcBorders>
              <w:top w:val="nil"/>
              <w:left w:val="nil"/>
              <w:bottom w:val="nil"/>
              <w:right w:val="nil"/>
            </w:tcBorders>
            <w:shd w:val="clear" w:color="auto" w:fill="auto"/>
            <w:noWrap/>
            <w:vAlign w:val="center"/>
            <w:hideMark/>
          </w:tcPr>
          <w:p w14:paraId="2FB01794" w14:textId="77777777" w:rsidR="00C04D51" w:rsidRPr="00C04D51" w:rsidRDefault="00C04D51" w:rsidP="00C04D51">
            <w:pPr>
              <w:ind w:left="-109"/>
              <w:rPr>
                <w:rFonts w:ascii="Century Gothic" w:hAnsi="Century Gothic" w:cs="Calibri"/>
                <w:color w:val="000000"/>
                <w:szCs w:val="20"/>
              </w:rPr>
            </w:pPr>
          </w:p>
        </w:tc>
        <w:tc>
          <w:tcPr>
            <w:tcW w:w="5400" w:type="dxa"/>
            <w:tcBorders>
              <w:top w:val="nil"/>
              <w:left w:val="nil"/>
              <w:bottom w:val="nil"/>
              <w:right w:val="nil"/>
            </w:tcBorders>
            <w:shd w:val="clear" w:color="auto" w:fill="auto"/>
            <w:noWrap/>
            <w:vAlign w:val="center"/>
            <w:hideMark/>
          </w:tcPr>
          <w:p w14:paraId="11856455" w14:textId="77777777" w:rsidR="00C04D51" w:rsidRPr="00C04D51" w:rsidRDefault="00C04D51" w:rsidP="00C04D51">
            <w:pPr>
              <w:ind w:left="-109"/>
              <w:rPr>
                <w:rFonts w:ascii="Century Gothic" w:hAnsi="Century Gothic"/>
                <w:szCs w:val="20"/>
              </w:rPr>
            </w:pPr>
          </w:p>
        </w:tc>
      </w:tr>
      <w:tr w:rsidR="00C04D51" w:rsidRPr="00C04D51" w14:paraId="6BCC1559"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1253EB10" w14:textId="77777777" w:rsidR="00C04D51" w:rsidRPr="004C4A39" w:rsidRDefault="00C04D51" w:rsidP="00C04D51">
            <w:pPr>
              <w:ind w:left="-109"/>
              <w:rPr>
                <w:rFonts w:ascii="Poppins Medium" w:hAnsi="Poppins Medium" w:cs="Poppins Medium"/>
                <w:color w:val="000000"/>
                <w:sz w:val="18"/>
                <w:szCs w:val="18"/>
              </w:rPr>
            </w:pPr>
            <w:r w:rsidRPr="004C4A39">
              <w:rPr>
                <w:rFonts w:ascii="Poppins Medium" w:hAnsi="Poppins Medium" w:cs="Poppins Medium"/>
                <w:color w:val="000000"/>
                <w:sz w:val="18"/>
                <w:szCs w:val="18"/>
              </w:rPr>
              <w:t>NAME</w:t>
            </w:r>
          </w:p>
        </w:tc>
        <w:tc>
          <w:tcPr>
            <w:tcW w:w="2160" w:type="dxa"/>
            <w:tcBorders>
              <w:top w:val="nil"/>
              <w:left w:val="nil"/>
              <w:bottom w:val="single" w:sz="4" w:space="0" w:color="BFBFBF"/>
              <w:right w:val="nil"/>
            </w:tcBorders>
            <w:shd w:val="clear" w:color="auto" w:fill="auto"/>
            <w:noWrap/>
            <w:vAlign w:val="center"/>
            <w:hideMark/>
          </w:tcPr>
          <w:p w14:paraId="386D754B" w14:textId="77777777" w:rsidR="00C04D51" w:rsidRPr="004C4A39" w:rsidRDefault="00C04D51" w:rsidP="00C04D51">
            <w:pPr>
              <w:ind w:left="-109"/>
              <w:rPr>
                <w:rFonts w:ascii="Poppins Medium" w:hAnsi="Poppins Medium" w:cs="Poppins Medium"/>
                <w:color w:val="000000"/>
                <w:sz w:val="18"/>
                <w:szCs w:val="18"/>
              </w:rPr>
            </w:pPr>
            <w:r w:rsidRPr="004C4A39">
              <w:rPr>
                <w:rFonts w:ascii="Poppins Medium" w:hAnsi="Poppins Medium" w:cs="Poppins Medium"/>
                <w:color w:val="000000"/>
                <w:sz w:val="18"/>
                <w:szCs w:val="18"/>
              </w:rPr>
              <w:t>PHONE</w:t>
            </w:r>
          </w:p>
        </w:tc>
        <w:tc>
          <w:tcPr>
            <w:tcW w:w="5400" w:type="dxa"/>
            <w:tcBorders>
              <w:top w:val="nil"/>
              <w:left w:val="nil"/>
              <w:bottom w:val="single" w:sz="4" w:space="0" w:color="BFBFBF"/>
              <w:right w:val="nil"/>
            </w:tcBorders>
            <w:shd w:val="clear" w:color="auto" w:fill="auto"/>
            <w:noWrap/>
            <w:vAlign w:val="center"/>
            <w:hideMark/>
          </w:tcPr>
          <w:p w14:paraId="5A3985BA" w14:textId="77777777" w:rsidR="00C04D51" w:rsidRPr="004C4A39" w:rsidRDefault="00C04D51" w:rsidP="00C04D51">
            <w:pPr>
              <w:ind w:left="-109"/>
              <w:rPr>
                <w:rFonts w:ascii="Poppins Medium" w:hAnsi="Poppins Medium" w:cs="Poppins Medium"/>
                <w:color w:val="000000"/>
                <w:sz w:val="18"/>
                <w:szCs w:val="18"/>
              </w:rPr>
            </w:pPr>
            <w:r w:rsidRPr="004C4A39">
              <w:rPr>
                <w:rFonts w:ascii="Poppins Medium" w:hAnsi="Poppins Medium" w:cs="Poppins Medium"/>
                <w:color w:val="000000"/>
                <w:sz w:val="18"/>
                <w:szCs w:val="18"/>
              </w:rPr>
              <w:t>EMAIL</w:t>
            </w:r>
          </w:p>
        </w:tc>
      </w:tr>
      <w:tr w:rsidR="00C04D51" w:rsidRPr="00C04D51" w14:paraId="5B73E14B" w14:textId="77777777" w:rsidTr="004C4A39">
        <w:trPr>
          <w:trHeight w:val="700"/>
        </w:trPr>
        <w:tc>
          <w:tcPr>
            <w:tcW w:w="3240" w:type="dxa"/>
            <w:tcBorders>
              <w:top w:val="single" w:sz="4" w:space="0" w:color="BFBFBF"/>
              <w:left w:val="single" w:sz="4" w:space="0" w:color="BFBFBF"/>
              <w:bottom w:val="single" w:sz="18" w:space="0" w:color="A6A6A6" w:themeColor="background1" w:themeShade="A6"/>
              <w:right w:val="single" w:sz="4" w:space="0" w:color="BFBFBF"/>
            </w:tcBorders>
            <w:shd w:val="clear" w:color="auto" w:fill="F5F5F5"/>
            <w:noWrap/>
            <w:vAlign w:val="center"/>
            <w:hideMark/>
          </w:tcPr>
          <w:p w14:paraId="0F5BDCF0" w14:textId="77777777" w:rsidR="00C04D51" w:rsidRPr="00C04D51" w:rsidRDefault="00C04D51" w:rsidP="00C04D51">
            <w:pPr>
              <w:rPr>
                <w:rFonts w:ascii="Century Gothic" w:hAnsi="Century Gothic" w:cs="Calibri"/>
                <w:color w:val="000000"/>
                <w:sz w:val="20"/>
                <w:szCs w:val="20"/>
              </w:rPr>
            </w:pPr>
          </w:p>
        </w:tc>
        <w:tc>
          <w:tcPr>
            <w:tcW w:w="216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hideMark/>
          </w:tcPr>
          <w:p w14:paraId="5237A25A" w14:textId="77777777" w:rsidR="00C04D51" w:rsidRPr="00C04D51" w:rsidRDefault="00C04D51" w:rsidP="00C04D51">
            <w:pPr>
              <w:rPr>
                <w:rFonts w:ascii="Century Gothic" w:hAnsi="Century Gothic" w:cs="Calibri"/>
                <w:color w:val="000000"/>
                <w:sz w:val="20"/>
                <w:szCs w:val="20"/>
              </w:rPr>
            </w:pPr>
          </w:p>
        </w:tc>
        <w:tc>
          <w:tcPr>
            <w:tcW w:w="540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hideMark/>
          </w:tcPr>
          <w:p w14:paraId="3B5C3541" w14:textId="77777777" w:rsidR="00C04D51" w:rsidRPr="00C04D51" w:rsidRDefault="00C04D51" w:rsidP="00C04D51">
            <w:pPr>
              <w:rPr>
                <w:rFonts w:ascii="Century Gothic" w:hAnsi="Century Gothic" w:cs="Calibri"/>
                <w:color w:val="000000"/>
                <w:sz w:val="20"/>
                <w:szCs w:val="20"/>
              </w:rPr>
            </w:pPr>
          </w:p>
        </w:tc>
      </w:tr>
      <w:tr w:rsidR="00C04D51" w:rsidRPr="00C04D51" w14:paraId="209437CA" w14:textId="77777777" w:rsidTr="00C04D5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6FBCD9BC" w14:textId="77777777" w:rsidR="00C04D51" w:rsidRPr="00C04D51" w:rsidRDefault="00C04D51" w:rsidP="004C4A39">
            <w:pPr>
              <w:rPr>
                <w:rFonts w:ascii="Century Gothic" w:hAnsi="Century Gothic" w:cs="Calibri" w:hint="eastAsia"/>
                <w:color w:val="000000"/>
                <w:szCs w:val="20"/>
                <w:lang w:eastAsia="ko-KR"/>
              </w:rPr>
            </w:pPr>
          </w:p>
        </w:tc>
        <w:tc>
          <w:tcPr>
            <w:tcW w:w="2160" w:type="dxa"/>
            <w:tcBorders>
              <w:top w:val="single" w:sz="18" w:space="0" w:color="A6A6A6" w:themeColor="background1" w:themeShade="A6"/>
              <w:left w:val="nil"/>
              <w:bottom w:val="nil"/>
              <w:right w:val="nil"/>
            </w:tcBorders>
            <w:shd w:val="clear" w:color="auto" w:fill="auto"/>
            <w:noWrap/>
            <w:vAlign w:val="center"/>
            <w:hideMark/>
          </w:tcPr>
          <w:p w14:paraId="3AFA01BA" w14:textId="77777777" w:rsidR="00C04D51" w:rsidRPr="00C04D51" w:rsidRDefault="00C04D51" w:rsidP="00C04D51">
            <w:pPr>
              <w:rPr>
                <w:rFonts w:ascii="Century Gothic" w:hAnsi="Century Gothic"/>
                <w:szCs w:val="20"/>
              </w:rPr>
            </w:pPr>
          </w:p>
        </w:tc>
        <w:tc>
          <w:tcPr>
            <w:tcW w:w="5400" w:type="dxa"/>
            <w:tcBorders>
              <w:top w:val="single" w:sz="18" w:space="0" w:color="A6A6A6" w:themeColor="background1" w:themeShade="A6"/>
              <w:left w:val="nil"/>
              <w:bottom w:val="nil"/>
              <w:right w:val="nil"/>
            </w:tcBorders>
            <w:shd w:val="clear" w:color="auto" w:fill="auto"/>
            <w:noWrap/>
            <w:vAlign w:val="center"/>
            <w:hideMark/>
          </w:tcPr>
          <w:p w14:paraId="2420FCF0" w14:textId="77777777" w:rsidR="00C04D51" w:rsidRPr="00C04D51" w:rsidRDefault="00C04D51" w:rsidP="00C04D51">
            <w:pPr>
              <w:rPr>
                <w:rFonts w:ascii="Century Gothic" w:hAnsi="Century Gothic"/>
                <w:szCs w:val="20"/>
              </w:rPr>
            </w:pPr>
          </w:p>
        </w:tc>
      </w:tr>
      <w:tr w:rsidR="00C04D51" w:rsidRPr="00C04D51" w14:paraId="58FFF405" w14:textId="77777777" w:rsidTr="00C04D51">
        <w:trPr>
          <w:trHeight w:val="320"/>
        </w:trPr>
        <w:tc>
          <w:tcPr>
            <w:tcW w:w="3240" w:type="dxa"/>
            <w:tcBorders>
              <w:top w:val="nil"/>
              <w:left w:val="nil"/>
              <w:bottom w:val="single" w:sz="4" w:space="0" w:color="BFBFBF"/>
              <w:right w:val="nil"/>
            </w:tcBorders>
            <w:shd w:val="clear" w:color="auto" w:fill="auto"/>
            <w:noWrap/>
            <w:vAlign w:val="center"/>
            <w:hideMark/>
          </w:tcPr>
          <w:p w14:paraId="712D077D" w14:textId="77777777" w:rsidR="00C04D51" w:rsidRPr="004C4A39" w:rsidRDefault="00C04D51" w:rsidP="00C04D51">
            <w:pPr>
              <w:ind w:left="-109"/>
              <w:rPr>
                <w:rFonts w:ascii="Poppins Medium" w:hAnsi="Poppins Medium" w:cs="Poppins Medium"/>
                <w:color w:val="000000"/>
                <w:sz w:val="18"/>
                <w:szCs w:val="18"/>
              </w:rPr>
            </w:pPr>
            <w:r w:rsidRPr="004C4A39">
              <w:rPr>
                <w:rFonts w:ascii="Poppins Medium" w:hAnsi="Poppins Medium" w:cs="Poppins Medium"/>
                <w:color w:val="000000"/>
                <w:sz w:val="18"/>
                <w:szCs w:val="18"/>
              </w:rPr>
              <w:t>AUTHOR</w:t>
            </w:r>
          </w:p>
        </w:tc>
        <w:tc>
          <w:tcPr>
            <w:tcW w:w="2160" w:type="dxa"/>
            <w:tcBorders>
              <w:top w:val="nil"/>
              <w:left w:val="nil"/>
              <w:bottom w:val="single" w:sz="4" w:space="0" w:color="BFBFBF"/>
              <w:right w:val="nil"/>
            </w:tcBorders>
            <w:shd w:val="clear" w:color="auto" w:fill="auto"/>
            <w:noWrap/>
            <w:vAlign w:val="center"/>
            <w:hideMark/>
          </w:tcPr>
          <w:p w14:paraId="67852EB5" w14:textId="77777777" w:rsidR="00C04D51" w:rsidRPr="004C4A39" w:rsidRDefault="00C04D51" w:rsidP="00C04D51">
            <w:pPr>
              <w:ind w:left="-114"/>
              <w:jc w:val="center"/>
              <w:rPr>
                <w:rFonts w:ascii="Poppins Medium" w:hAnsi="Poppins Medium" w:cs="Poppins Medium"/>
                <w:color w:val="000000"/>
                <w:sz w:val="18"/>
                <w:szCs w:val="18"/>
              </w:rPr>
            </w:pPr>
            <w:r w:rsidRPr="004C4A39">
              <w:rPr>
                <w:rFonts w:ascii="Poppins Medium" w:hAnsi="Poppins Medium" w:cs="Poppins Medium"/>
                <w:color w:val="000000"/>
                <w:sz w:val="18"/>
                <w:szCs w:val="18"/>
              </w:rPr>
              <w:t>DATE</w:t>
            </w:r>
          </w:p>
        </w:tc>
        <w:tc>
          <w:tcPr>
            <w:tcW w:w="5400" w:type="dxa"/>
            <w:tcBorders>
              <w:top w:val="nil"/>
              <w:left w:val="nil"/>
              <w:bottom w:val="nil"/>
              <w:right w:val="nil"/>
            </w:tcBorders>
            <w:shd w:val="clear" w:color="auto" w:fill="auto"/>
            <w:noWrap/>
            <w:vAlign w:val="center"/>
            <w:hideMark/>
          </w:tcPr>
          <w:p w14:paraId="7B5DCFF5" w14:textId="77777777" w:rsidR="00C04D51" w:rsidRPr="00C04D51" w:rsidRDefault="00C04D51" w:rsidP="00C04D51">
            <w:pPr>
              <w:jc w:val="center"/>
              <w:rPr>
                <w:rFonts w:ascii="Century Gothic" w:hAnsi="Century Gothic" w:cs="Calibri"/>
                <w:color w:val="000000"/>
                <w:sz w:val="18"/>
                <w:szCs w:val="18"/>
              </w:rPr>
            </w:pPr>
          </w:p>
        </w:tc>
      </w:tr>
      <w:tr w:rsidR="00C04D51" w:rsidRPr="00C04D51" w14:paraId="048A6C75" w14:textId="77777777" w:rsidTr="004C4A39">
        <w:trPr>
          <w:trHeight w:val="700"/>
        </w:trPr>
        <w:tc>
          <w:tcPr>
            <w:tcW w:w="3240" w:type="dxa"/>
            <w:tcBorders>
              <w:top w:val="single" w:sz="4" w:space="0" w:color="BFBFBF"/>
              <w:left w:val="single" w:sz="4" w:space="0" w:color="BFBFBF"/>
              <w:bottom w:val="single" w:sz="18" w:space="0" w:color="A6A6A6" w:themeColor="background1" w:themeShade="A6"/>
              <w:right w:val="single" w:sz="4" w:space="0" w:color="BFBFBF"/>
            </w:tcBorders>
            <w:shd w:val="clear" w:color="auto" w:fill="F5F5F5"/>
            <w:noWrap/>
            <w:vAlign w:val="center"/>
            <w:hideMark/>
          </w:tcPr>
          <w:p w14:paraId="6E415422" w14:textId="77777777" w:rsidR="00C04D51" w:rsidRPr="00C04D51" w:rsidRDefault="00C04D51" w:rsidP="00C04D51">
            <w:pPr>
              <w:rPr>
                <w:rFonts w:ascii="Century Gothic" w:hAnsi="Century Gothic" w:cs="Calibri"/>
                <w:color w:val="000000"/>
                <w:sz w:val="20"/>
                <w:szCs w:val="20"/>
              </w:rPr>
            </w:pPr>
          </w:p>
        </w:tc>
        <w:tc>
          <w:tcPr>
            <w:tcW w:w="2160" w:type="dxa"/>
            <w:tcBorders>
              <w:top w:val="single" w:sz="4" w:space="0" w:color="BFBFBF"/>
              <w:left w:val="nil"/>
              <w:bottom w:val="single" w:sz="18" w:space="0" w:color="A6A6A6" w:themeColor="background1" w:themeShade="A6"/>
              <w:right w:val="single" w:sz="4" w:space="0" w:color="BFBFBF"/>
            </w:tcBorders>
            <w:shd w:val="clear" w:color="auto" w:fill="F5F5F5"/>
            <w:noWrap/>
            <w:vAlign w:val="center"/>
            <w:hideMark/>
          </w:tcPr>
          <w:p w14:paraId="5B4580E7" w14:textId="77777777" w:rsidR="00C04D51" w:rsidRPr="00C04D51" w:rsidRDefault="00C04D51" w:rsidP="00C04D51">
            <w:pPr>
              <w:jc w:val="center"/>
              <w:rPr>
                <w:rFonts w:ascii="Century Gothic" w:hAnsi="Century Gothic" w:cs="Calibri"/>
                <w:color w:val="000000"/>
                <w:sz w:val="20"/>
                <w:szCs w:val="20"/>
              </w:rPr>
            </w:pPr>
            <w:r w:rsidRPr="00C04D51">
              <w:rPr>
                <w:rFonts w:ascii="Century Gothic" w:hAnsi="Century Gothic" w:cs="Calibri"/>
                <w:color w:val="000000"/>
                <w:sz w:val="20"/>
                <w:szCs w:val="20"/>
              </w:rPr>
              <w:t> </w:t>
            </w:r>
          </w:p>
        </w:tc>
        <w:tc>
          <w:tcPr>
            <w:tcW w:w="5400" w:type="dxa"/>
            <w:tcBorders>
              <w:top w:val="nil"/>
              <w:left w:val="nil"/>
              <w:bottom w:val="nil"/>
              <w:right w:val="nil"/>
            </w:tcBorders>
            <w:shd w:val="clear" w:color="auto" w:fill="auto"/>
            <w:noWrap/>
            <w:vAlign w:val="center"/>
            <w:hideMark/>
          </w:tcPr>
          <w:p w14:paraId="146F1522" w14:textId="77777777" w:rsidR="00C04D51" w:rsidRPr="00C04D51" w:rsidRDefault="00C04D51" w:rsidP="00C04D51">
            <w:pPr>
              <w:jc w:val="center"/>
              <w:rPr>
                <w:rFonts w:ascii="Century Gothic" w:hAnsi="Century Gothic" w:cs="Calibri"/>
                <w:color w:val="000000"/>
                <w:szCs w:val="20"/>
              </w:rPr>
            </w:pPr>
          </w:p>
        </w:tc>
      </w:tr>
    </w:tbl>
    <w:p w14:paraId="4A7C3EEE" w14:textId="2CD9060A" w:rsidR="00C04D51" w:rsidRPr="004C4A39" w:rsidRDefault="00C04D51" w:rsidP="00C04D51">
      <w:pPr>
        <w:spacing w:line="276" w:lineRule="auto"/>
        <w:outlineLvl w:val="0"/>
        <w:rPr>
          <w:rFonts w:ascii="Poppins Medium" w:hAnsi="Poppins Medium" w:cs="Poppins Medium" w:hint="eastAsia"/>
          <w:bCs/>
          <w:color w:val="000000" w:themeColor="text1"/>
          <w:sz w:val="28"/>
          <w:szCs w:val="28"/>
          <w:lang w:eastAsia="ko-KR"/>
        </w:rPr>
      </w:pPr>
    </w:p>
    <w:tbl>
      <w:tblPr>
        <w:tblW w:w="10800" w:type="dxa"/>
        <w:tblLook w:val="04A0" w:firstRow="1" w:lastRow="0" w:firstColumn="1" w:lastColumn="0" w:noHBand="0" w:noVBand="1"/>
      </w:tblPr>
      <w:tblGrid>
        <w:gridCol w:w="10800"/>
      </w:tblGrid>
      <w:tr w:rsidR="00C04D51" w:rsidRPr="004C4A39" w14:paraId="2880282E" w14:textId="77777777" w:rsidTr="00C04D51">
        <w:trPr>
          <w:trHeight w:val="70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EFE0BE"/>
            <w:vAlign w:val="center"/>
            <w:hideMark/>
          </w:tcPr>
          <w:p w14:paraId="1B8716BE" w14:textId="5AD808DE" w:rsidR="00C04D51"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EXECUTIVE SUMMAR</w:t>
            </w:r>
            <w:r>
              <w:rPr>
                <w:rFonts w:ascii="Poppins Medium" w:hAnsi="Poppins Medium" w:cs="Poppins Medium" w:hint="eastAsia"/>
                <w:bCs/>
                <w:color w:val="000000" w:themeColor="text1"/>
                <w:sz w:val="28"/>
                <w:szCs w:val="28"/>
                <w:lang w:eastAsia="ko-KR"/>
              </w:rPr>
              <w:t>Y</w:t>
            </w:r>
          </w:p>
        </w:tc>
      </w:tr>
      <w:tr w:rsidR="00C04D51" w:rsidRPr="004C4A39" w14:paraId="1CCF98C4" w14:textId="77777777" w:rsidTr="00AD3F4D">
        <w:trPr>
          <w:trHeight w:val="4752"/>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792262E" w14:textId="257698D0" w:rsidR="00C04D51" w:rsidRPr="003B7030" w:rsidRDefault="003B7030" w:rsidP="00C04D51">
            <w:pPr>
              <w:rPr>
                <w:rFonts w:ascii="Poppins" w:hAnsi="Poppins" w:cs="Poppins"/>
                <w:color w:val="000000"/>
                <w:szCs w:val="20"/>
              </w:rPr>
            </w:pPr>
            <w:proofErr w:type="spellStart"/>
            <w:r w:rsidRPr="003B7030">
              <w:rPr>
                <w:rFonts w:ascii="Poppins" w:hAnsi="Poppins" w:cs="Poppins"/>
                <w:i/>
                <w:iCs/>
                <w:color w:val="000000"/>
                <w:szCs w:val="20"/>
              </w:rPr>
              <w:t>ClearSip</w:t>
            </w:r>
            <w:proofErr w:type="spellEnd"/>
            <w:r w:rsidRPr="003B7030">
              <w:rPr>
                <w:rFonts w:ascii="Poppins" w:hAnsi="Poppins" w:cs="Poppins"/>
                <w:color w:val="000000"/>
                <w:szCs w:val="20"/>
              </w:rPr>
              <w:t xml:space="preserve"> is a new line of eco-friendly, reusable water bottles designed for sustainability-conscious consumers. Our launch campaign aims to build brand awareness, drive product </w:t>
            </w:r>
            <w:proofErr w:type="gramStart"/>
            <w:r w:rsidRPr="003B7030">
              <w:rPr>
                <w:rFonts w:ascii="Poppins" w:hAnsi="Poppins" w:cs="Poppins"/>
                <w:color w:val="000000"/>
                <w:szCs w:val="20"/>
              </w:rPr>
              <w:t>trial</w:t>
            </w:r>
            <w:proofErr w:type="gramEnd"/>
            <w:r w:rsidRPr="003B7030">
              <w:rPr>
                <w:rFonts w:ascii="Poppins" w:hAnsi="Poppins" w:cs="Poppins"/>
                <w:color w:val="000000"/>
                <w:szCs w:val="20"/>
              </w:rPr>
              <w:t xml:space="preserve">, and establish </w:t>
            </w:r>
            <w:proofErr w:type="spellStart"/>
            <w:r w:rsidRPr="003B7030">
              <w:rPr>
                <w:rFonts w:ascii="Poppins" w:hAnsi="Poppins" w:cs="Poppins"/>
                <w:i/>
                <w:iCs/>
                <w:color w:val="000000"/>
                <w:szCs w:val="20"/>
              </w:rPr>
              <w:t>ClearSip</w:t>
            </w:r>
            <w:proofErr w:type="spellEnd"/>
            <w:r w:rsidRPr="003B7030">
              <w:rPr>
                <w:rFonts w:ascii="Poppins" w:hAnsi="Poppins" w:cs="Poppins"/>
                <w:color w:val="000000"/>
                <w:szCs w:val="20"/>
              </w:rPr>
              <w:t xml:space="preserve"> as a stylish and responsible alternative to single-use plastics.</w:t>
            </w:r>
          </w:p>
        </w:tc>
      </w:tr>
    </w:tbl>
    <w:p w14:paraId="632459D0" w14:textId="77777777" w:rsidR="00C04D51" w:rsidRPr="004C4A39" w:rsidRDefault="00C04D51" w:rsidP="00C04D51">
      <w:pPr>
        <w:spacing w:line="276" w:lineRule="auto"/>
        <w:outlineLvl w:val="0"/>
        <w:rPr>
          <w:rFonts w:ascii="Poppins Medium" w:hAnsi="Poppins Medium" w:cs="Poppins Medium"/>
          <w:bCs/>
          <w:color w:val="000000" w:themeColor="text1"/>
          <w:sz w:val="28"/>
          <w:szCs w:val="28"/>
        </w:rPr>
        <w:sectPr w:rsidR="00C04D51" w:rsidRPr="004C4A39" w:rsidSect="00211989">
          <w:footerReference w:type="even" r:id="rId12"/>
          <w:footerReference w:type="default" r:id="rId13"/>
          <w:pgSz w:w="12240" w:h="15840"/>
          <w:pgMar w:top="441" w:right="720" w:bottom="432" w:left="720" w:header="720" w:footer="518" w:gutter="0"/>
          <w:cols w:space="720"/>
          <w:titlePg/>
          <w:docGrid w:linePitch="360"/>
        </w:sectPr>
      </w:pPr>
    </w:p>
    <w:p w14:paraId="04966CC3" w14:textId="77777777" w:rsidR="00C04D51" w:rsidRPr="004C4A39" w:rsidRDefault="00C04D51" w:rsidP="00C04D51">
      <w:pPr>
        <w:spacing w:line="276" w:lineRule="auto"/>
        <w:outlineLvl w:val="0"/>
        <w:rPr>
          <w:rFonts w:ascii="Poppins Medium" w:hAnsi="Poppins Medium" w:cs="Poppins Medium"/>
          <w:bCs/>
          <w:color w:val="000000" w:themeColor="text1"/>
          <w:sz w:val="28"/>
          <w:szCs w:val="28"/>
        </w:rPr>
      </w:pPr>
    </w:p>
    <w:p w14:paraId="19D73368" w14:textId="77777777" w:rsidR="00C04D51" w:rsidRPr="004C4A39" w:rsidRDefault="00C04D51" w:rsidP="00C04D51">
      <w:pPr>
        <w:spacing w:line="276" w:lineRule="auto"/>
        <w:outlineLvl w:val="0"/>
        <w:rPr>
          <w:rFonts w:ascii="Poppins Medium" w:hAnsi="Poppins Medium" w:cs="Poppins Medium"/>
          <w:bCs/>
          <w:color w:val="000000" w:themeColor="text1"/>
          <w:sz w:val="28"/>
          <w:szCs w:val="28"/>
        </w:rPr>
      </w:pPr>
      <w:r w:rsidRPr="004C4A39">
        <w:rPr>
          <w:rFonts w:ascii="Poppins Medium" w:hAnsi="Poppins Medium" w:cs="Poppins Medium"/>
          <w:bCs/>
          <w:color w:val="000000" w:themeColor="text1"/>
          <w:sz w:val="28"/>
          <w:szCs w:val="28"/>
        </w:rPr>
        <w:t>SITUATION ANALYSIS</w:t>
      </w:r>
    </w:p>
    <w:tbl>
      <w:tblPr>
        <w:tblW w:w="10800" w:type="dxa"/>
        <w:tblLook w:val="04A0" w:firstRow="1" w:lastRow="0" w:firstColumn="1" w:lastColumn="0" w:noHBand="0" w:noVBand="1"/>
      </w:tblPr>
      <w:tblGrid>
        <w:gridCol w:w="5400"/>
        <w:gridCol w:w="5400"/>
      </w:tblGrid>
      <w:tr w:rsidR="00C04D51" w:rsidRPr="004C4A39" w14:paraId="62AB394A" w14:textId="77777777" w:rsidTr="003C729A">
        <w:trPr>
          <w:trHeight w:val="432"/>
        </w:trPr>
        <w:tc>
          <w:tcPr>
            <w:tcW w:w="10800" w:type="dxa"/>
            <w:gridSpan w:val="2"/>
            <w:tcBorders>
              <w:top w:val="single" w:sz="18" w:space="0" w:color="A6A6A6" w:themeColor="background1" w:themeShade="A6"/>
              <w:left w:val="single" w:sz="4" w:space="0" w:color="A6A6A6"/>
              <w:bottom w:val="single" w:sz="4" w:space="0" w:color="A6A6A6"/>
              <w:right w:val="single" w:sz="4" w:space="0" w:color="A6A6A6"/>
            </w:tcBorders>
            <w:shd w:val="clear" w:color="000000" w:fill="AECAC4"/>
            <w:vAlign w:val="center"/>
            <w:hideMark/>
          </w:tcPr>
          <w:p w14:paraId="6FDBE9F4" w14:textId="4BC11C3D" w:rsidR="00C04D51" w:rsidRPr="004C4A39" w:rsidRDefault="00C04D51">
            <w:pPr>
              <w:rPr>
                <w:rFonts w:ascii="Poppins Medium" w:hAnsi="Poppins Medium" w:cs="Poppins Medium"/>
                <w:color w:val="000000"/>
                <w:sz w:val="20"/>
                <w:szCs w:val="20"/>
              </w:rPr>
            </w:pPr>
          </w:p>
        </w:tc>
      </w:tr>
      <w:tr w:rsidR="00C04D51" w:rsidRPr="004C4A39" w14:paraId="69D4324E" w14:textId="77777777" w:rsidTr="003C729A">
        <w:trPr>
          <w:trHeight w:val="432"/>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CADBD7"/>
            <w:vAlign w:val="center"/>
            <w:hideMark/>
          </w:tcPr>
          <w:p w14:paraId="5DC1AB44" w14:textId="77777777" w:rsidR="00C04D51" w:rsidRPr="004C4A39" w:rsidRDefault="00C04D51">
            <w:pPr>
              <w:rPr>
                <w:rFonts w:ascii="Poppins Medium" w:hAnsi="Poppins Medium" w:cs="Poppins Medium"/>
                <w:color w:val="000000"/>
                <w:sz w:val="20"/>
                <w:szCs w:val="20"/>
              </w:rPr>
            </w:pPr>
            <w:r w:rsidRPr="004C4A39">
              <w:rPr>
                <w:rFonts w:ascii="Poppins Medium" w:hAnsi="Poppins Medium" w:cs="Poppins Medium"/>
                <w:color w:val="000000"/>
                <w:sz w:val="20"/>
                <w:szCs w:val="20"/>
              </w:rPr>
              <w:t>Competitor Analysis</w:t>
            </w:r>
          </w:p>
        </w:tc>
      </w:tr>
      <w:tr w:rsidR="00C04D51" w:rsidRPr="004C4A39" w14:paraId="2BF82F38" w14:textId="77777777" w:rsidTr="003C729A">
        <w:trPr>
          <w:trHeight w:val="2016"/>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9ADC0A" w14:textId="77777777" w:rsidR="00C04D51" w:rsidRPr="004C4A39" w:rsidRDefault="00C04D51">
            <w:pPr>
              <w:rPr>
                <w:rFonts w:ascii="Poppins Medium" w:hAnsi="Poppins Medium" w:cs="Poppins Medium"/>
                <w:color w:val="000000"/>
                <w:sz w:val="20"/>
                <w:szCs w:val="20"/>
              </w:rPr>
            </w:pPr>
          </w:p>
        </w:tc>
      </w:tr>
      <w:tr w:rsidR="00C04D51" w:rsidRPr="004C4A39" w14:paraId="69A39459" w14:textId="77777777" w:rsidTr="003C729A">
        <w:trPr>
          <w:trHeight w:val="432"/>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CADBD7"/>
            <w:vAlign w:val="center"/>
            <w:hideMark/>
          </w:tcPr>
          <w:p w14:paraId="6B384B09" w14:textId="77777777" w:rsidR="00C04D51" w:rsidRPr="004C4A39" w:rsidRDefault="00C04D51">
            <w:pPr>
              <w:rPr>
                <w:rFonts w:ascii="Poppins Medium" w:hAnsi="Poppins Medium" w:cs="Poppins Medium"/>
                <w:color w:val="000000"/>
                <w:sz w:val="20"/>
                <w:szCs w:val="20"/>
              </w:rPr>
            </w:pPr>
            <w:r w:rsidRPr="004C4A39">
              <w:rPr>
                <w:rFonts w:ascii="Poppins Medium" w:hAnsi="Poppins Medium" w:cs="Poppins Medium"/>
                <w:color w:val="000000"/>
                <w:sz w:val="20"/>
                <w:szCs w:val="20"/>
              </w:rPr>
              <w:t xml:space="preserve">SWOT Analysis </w:t>
            </w:r>
          </w:p>
        </w:tc>
      </w:tr>
      <w:tr w:rsidR="00C04D51" w:rsidRPr="004C4A39" w14:paraId="7CFED8E3" w14:textId="77777777" w:rsidTr="003C729A">
        <w:trPr>
          <w:trHeight w:val="432"/>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437F12BE" w14:textId="27A4212E" w:rsidR="00C04D51" w:rsidRPr="004C4A39" w:rsidRDefault="004C4A39">
            <w:pPr>
              <w:jc w:val="center"/>
              <w:rPr>
                <w:rFonts w:ascii="Poppins Medium" w:hAnsi="Poppins Medium" w:cs="Poppins Medium"/>
                <w:color w:val="000000"/>
                <w:sz w:val="22"/>
                <w:szCs w:val="22"/>
              </w:rPr>
            </w:pPr>
            <w:r w:rsidRPr="004C4A39">
              <w:rPr>
                <w:rFonts w:ascii="Poppins Medium" w:hAnsi="Poppins Medium" w:cs="Poppins Medium"/>
                <w:color w:val="000000"/>
                <w:sz w:val="20"/>
                <w:szCs w:val="20"/>
              </w:rPr>
              <w:t>RESEARCH</w:t>
            </w:r>
            <w:r w:rsidRPr="004C4A39">
              <w:rPr>
                <w:rFonts w:ascii="Poppins Medium" w:hAnsi="Poppins Medium" w:cs="Poppins Medium"/>
                <w:color w:val="000000"/>
                <w:sz w:val="22"/>
                <w:szCs w:val="22"/>
              </w:rPr>
              <w:t xml:space="preserve"> </w:t>
            </w:r>
            <w:r w:rsidR="00C04D51" w:rsidRPr="004C4A39">
              <w:rPr>
                <w:rFonts w:ascii="Poppins Medium" w:hAnsi="Poppins Medium" w:cs="Poppins Medium"/>
                <w:color w:val="000000"/>
                <w:sz w:val="22"/>
                <w:szCs w:val="22"/>
              </w:rPr>
              <w:t>INTERNAL FACTORS</w:t>
            </w:r>
          </w:p>
        </w:tc>
      </w:tr>
      <w:tr w:rsidR="00C04D51" w:rsidRPr="004C4A39" w14:paraId="1B11790B" w14:textId="77777777" w:rsidTr="003C729A">
        <w:trPr>
          <w:trHeight w:val="432"/>
        </w:trPr>
        <w:tc>
          <w:tcPr>
            <w:tcW w:w="5400" w:type="dxa"/>
            <w:tcBorders>
              <w:top w:val="single" w:sz="4" w:space="0" w:color="A6A6A6"/>
              <w:left w:val="single" w:sz="4" w:space="0" w:color="A6A6A6"/>
              <w:bottom w:val="single" w:sz="4" w:space="0" w:color="A6A6A6"/>
              <w:right w:val="single" w:sz="4" w:space="0" w:color="A6A6A6"/>
            </w:tcBorders>
            <w:shd w:val="clear" w:color="000000" w:fill="BFBFBF"/>
            <w:vAlign w:val="center"/>
            <w:hideMark/>
          </w:tcPr>
          <w:p w14:paraId="57D382CF" w14:textId="77777777" w:rsidR="00C04D51" w:rsidRPr="004C4A39" w:rsidRDefault="00C04D51">
            <w:pPr>
              <w:jc w:val="center"/>
              <w:rPr>
                <w:rFonts w:ascii="Poppins Medium" w:hAnsi="Poppins Medium" w:cs="Poppins Medium"/>
                <w:color w:val="000000"/>
                <w:sz w:val="20"/>
                <w:szCs w:val="20"/>
              </w:rPr>
            </w:pPr>
            <w:r w:rsidRPr="004C4A39">
              <w:rPr>
                <w:rFonts w:ascii="Poppins Medium" w:hAnsi="Poppins Medium" w:cs="Poppins Medium"/>
                <w:color w:val="000000"/>
                <w:sz w:val="20"/>
                <w:szCs w:val="20"/>
              </w:rPr>
              <w:t xml:space="preserve">STRENGTHS  </w:t>
            </w:r>
            <w:r w:rsidRPr="004C4A39">
              <w:rPr>
                <w:rFonts w:ascii="Poppins Medium" w:hAnsi="Poppins Medium" w:cs="Poppins Medium"/>
                <w:color w:val="000000"/>
              </w:rPr>
              <w:t>+</w:t>
            </w:r>
          </w:p>
        </w:tc>
        <w:tc>
          <w:tcPr>
            <w:tcW w:w="5400" w:type="dxa"/>
            <w:tcBorders>
              <w:top w:val="nil"/>
              <w:left w:val="nil"/>
              <w:bottom w:val="single" w:sz="4" w:space="0" w:color="A6A6A6"/>
              <w:right w:val="single" w:sz="4" w:space="0" w:color="A6A6A6"/>
            </w:tcBorders>
            <w:shd w:val="clear" w:color="000000" w:fill="D9D9D9"/>
            <w:vAlign w:val="center"/>
            <w:hideMark/>
          </w:tcPr>
          <w:p w14:paraId="684E3343" w14:textId="77777777" w:rsidR="00C04D51" w:rsidRPr="004C4A39" w:rsidRDefault="00C04D51">
            <w:pPr>
              <w:jc w:val="center"/>
              <w:rPr>
                <w:rFonts w:ascii="Poppins Medium" w:hAnsi="Poppins Medium" w:cs="Poppins Medium"/>
                <w:color w:val="000000"/>
                <w:sz w:val="20"/>
                <w:szCs w:val="20"/>
              </w:rPr>
            </w:pPr>
            <w:r w:rsidRPr="004C4A39">
              <w:rPr>
                <w:rFonts w:ascii="Poppins Medium" w:hAnsi="Poppins Medium" w:cs="Poppins Medium"/>
                <w:color w:val="000000"/>
                <w:sz w:val="20"/>
                <w:szCs w:val="20"/>
              </w:rPr>
              <w:t xml:space="preserve">WEAKNESSES  </w:t>
            </w:r>
            <w:r w:rsidRPr="004C4A39">
              <w:rPr>
                <w:rFonts w:ascii="Poppins Medium" w:hAnsi="Poppins Medium" w:cs="Poppins Medium"/>
                <w:color w:val="000000"/>
              </w:rPr>
              <w:t>–</w:t>
            </w:r>
          </w:p>
        </w:tc>
      </w:tr>
      <w:tr w:rsidR="00C04D51" w:rsidRPr="004C4A39" w14:paraId="5A503902" w14:textId="77777777" w:rsidTr="003B7030">
        <w:trPr>
          <w:trHeight w:val="1134"/>
        </w:trPr>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A78CEB0" w14:textId="6FC16972" w:rsidR="003B7030" w:rsidRPr="003B7030" w:rsidRDefault="003B7030" w:rsidP="003B7030">
            <w:pPr>
              <w:rPr>
                <w:rFonts w:ascii="Poppins" w:hAnsi="Poppins" w:cs="Poppins" w:hint="eastAsia"/>
                <w:color w:val="000000"/>
                <w:sz w:val="20"/>
                <w:szCs w:val="16"/>
                <w:lang w:eastAsia="ko-KR"/>
              </w:rPr>
            </w:pPr>
            <w:r>
              <w:rPr>
                <w:rFonts w:ascii="Poppins" w:hAnsi="Poppins" w:cs="Poppins" w:hint="eastAsia"/>
                <w:color w:val="000000"/>
                <w:sz w:val="20"/>
                <w:szCs w:val="16"/>
                <w:lang w:eastAsia="ko-KR"/>
              </w:rPr>
              <w:t xml:space="preserve">- </w:t>
            </w:r>
            <w:r w:rsidRPr="003B7030">
              <w:rPr>
                <w:rFonts w:ascii="Poppins" w:hAnsi="Poppins" w:cs="Poppins"/>
                <w:color w:val="000000"/>
                <w:sz w:val="20"/>
                <w:szCs w:val="16"/>
                <w:lang w:eastAsia="ko-KR"/>
              </w:rPr>
              <w:t>100% recyclable materials</w:t>
            </w:r>
          </w:p>
          <w:p w14:paraId="04322997" w14:textId="01C60D19" w:rsidR="003B7030" w:rsidRPr="003B7030" w:rsidRDefault="003B7030" w:rsidP="003B7030">
            <w:pPr>
              <w:rPr>
                <w:rFonts w:ascii="Poppins" w:hAnsi="Poppins" w:cs="Poppins" w:hint="eastAsia"/>
                <w:color w:val="000000"/>
                <w:sz w:val="20"/>
                <w:szCs w:val="16"/>
                <w:lang w:eastAsia="ko-KR"/>
              </w:rPr>
            </w:pPr>
            <w:r>
              <w:rPr>
                <w:rFonts w:ascii="Poppins" w:hAnsi="Poppins" w:cs="Poppins" w:hint="eastAsia"/>
                <w:color w:val="000000"/>
                <w:sz w:val="20"/>
                <w:szCs w:val="16"/>
                <w:lang w:eastAsia="ko-KR"/>
              </w:rPr>
              <w:t xml:space="preserve">- </w:t>
            </w:r>
            <w:r w:rsidRPr="003B7030">
              <w:rPr>
                <w:rFonts w:ascii="Poppins" w:hAnsi="Poppins" w:cs="Poppins"/>
                <w:color w:val="000000"/>
                <w:sz w:val="20"/>
                <w:szCs w:val="16"/>
                <w:lang w:eastAsia="ko-KR"/>
              </w:rPr>
              <w:t>Sleek, minimal design</w:t>
            </w:r>
          </w:p>
          <w:p w14:paraId="085D5D76" w14:textId="302C5E1B" w:rsidR="00C04D51" w:rsidRPr="003B7030" w:rsidRDefault="003B7030" w:rsidP="003B7030">
            <w:pPr>
              <w:rPr>
                <w:rFonts w:ascii="Poppins Medium" w:hAnsi="Poppins Medium" w:cs="Poppins Medium"/>
                <w:color w:val="000000"/>
                <w:szCs w:val="20"/>
              </w:rPr>
            </w:pPr>
            <w:r>
              <w:rPr>
                <w:rFonts w:ascii="Poppins" w:hAnsi="Poppins" w:cs="Poppins" w:hint="eastAsia"/>
                <w:color w:val="000000"/>
                <w:sz w:val="20"/>
                <w:szCs w:val="16"/>
                <w:lang w:eastAsia="ko-KR"/>
              </w:rPr>
              <w:t xml:space="preserve">- </w:t>
            </w:r>
            <w:r w:rsidRPr="003B7030">
              <w:rPr>
                <w:rFonts w:ascii="Poppins" w:hAnsi="Poppins" w:cs="Poppins"/>
                <w:color w:val="000000"/>
                <w:sz w:val="20"/>
                <w:szCs w:val="16"/>
                <w:lang w:eastAsia="ko-KR"/>
              </w:rPr>
              <w:t>Competitive price point</w:t>
            </w:r>
          </w:p>
        </w:tc>
        <w:tc>
          <w:tcPr>
            <w:tcW w:w="5400" w:type="dxa"/>
            <w:tcBorders>
              <w:top w:val="nil"/>
              <w:left w:val="nil"/>
              <w:bottom w:val="single" w:sz="4" w:space="0" w:color="A6A6A6"/>
              <w:right w:val="single" w:sz="4" w:space="0" w:color="A6A6A6"/>
            </w:tcBorders>
            <w:shd w:val="clear" w:color="auto" w:fill="auto"/>
            <w:vAlign w:val="center"/>
            <w:hideMark/>
          </w:tcPr>
          <w:p w14:paraId="011FE821" w14:textId="296B8681" w:rsidR="003B7030" w:rsidRPr="003B7030" w:rsidRDefault="003B7030" w:rsidP="003B7030">
            <w:pPr>
              <w:rPr>
                <w:rFonts w:ascii="Poppins" w:hAnsi="Poppins" w:cs="Poppins"/>
                <w:color w:val="000000"/>
                <w:sz w:val="20"/>
                <w:szCs w:val="20"/>
                <w:lang w:eastAsia="ko-KR"/>
              </w:rPr>
            </w:pPr>
            <w:r>
              <w:rPr>
                <w:rFonts w:ascii="Poppins" w:hAnsi="Poppins" w:cs="Poppins" w:hint="eastAsia"/>
                <w:color w:val="000000"/>
                <w:sz w:val="20"/>
                <w:szCs w:val="20"/>
                <w:lang w:eastAsia="ko-KR"/>
              </w:rPr>
              <w:t xml:space="preserve">- </w:t>
            </w:r>
            <w:r w:rsidRPr="003B7030">
              <w:rPr>
                <w:rFonts w:ascii="Poppins" w:hAnsi="Poppins" w:cs="Poppins"/>
                <w:color w:val="000000"/>
                <w:sz w:val="20"/>
                <w:szCs w:val="20"/>
                <w:lang w:eastAsia="ko-KR"/>
              </w:rPr>
              <w:t>New brand with no recognition</w:t>
            </w:r>
          </w:p>
          <w:p w14:paraId="00D72FC5" w14:textId="19ED8645" w:rsidR="00C04D51" w:rsidRPr="004C4A39" w:rsidRDefault="003B7030" w:rsidP="003B7030">
            <w:pPr>
              <w:rPr>
                <w:rFonts w:ascii="Poppins Medium" w:hAnsi="Poppins Medium" w:cs="Poppins Medium"/>
                <w:color w:val="000000"/>
                <w:sz w:val="20"/>
                <w:szCs w:val="20"/>
              </w:rPr>
            </w:pPr>
            <w:r>
              <w:rPr>
                <w:rFonts w:ascii="Poppins" w:hAnsi="Poppins" w:cs="Poppins" w:hint="eastAsia"/>
                <w:color w:val="000000"/>
                <w:sz w:val="20"/>
                <w:szCs w:val="20"/>
                <w:lang w:eastAsia="ko-KR"/>
              </w:rPr>
              <w:t xml:space="preserve">- </w:t>
            </w:r>
            <w:r w:rsidRPr="003B7030">
              <w:rPr>
                <w:rFonts w:ascii="Poppins" w:hAnsi="Poppins" w:cs="Poppins"/>
                <w:color w:val="000000"/>
                <w:sz w:val="20"/>
                <w:szCs w:val="20"/>
                <w:lang w:eastAsia="ko-KR"/>
              </w:rPr>
              <w:t>Limited retail distribution</w:t>
            </w:r>
          </w:p>
        </w:tc>
      </w:tr>
      <w:tr w:rsidR="00C04D51" w:rsidRPr="004C4A39" w14:paraId="105C5BC0" w14:textId="77777777" w:rsidTr="003C729A">
        <w:trPr>
          <w:trHeight w:val="432"/>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52A7F484" w14:textId="77777777" w:rsidR="00C04D51" w:rsidRPr="004C4A39" w:rsidRDefault="00C04D51">
            <w:pPr>
              <w:jc w:val="center"/>
              <w:rPr>
                <w:rFonts w:ascii="Poppins Medium" w:hAnsi="Poppins Medium" w:cs="Poppins Medium"/>
                <w:color w:val="000000"/>
                <w:sz w:val="22"/>
                <w:szCs w:val="22"/>
              </w:rPr>
            </w:pPr>
            <w:r w:rsidRPr="004C4A39">
              <w:rPr>
                <w:rFonts w:ascii="Poppins Medium" w:hAnsi="Poppins Medium" w:cs="Poppins Medium"/>
                <w:color w:val="000000"/>
                <w:sz w:val="22"/>
                <w:szCs w:val="22"/>
              </w:rPr>
              <w:t>EXTERNAL FACTORS</w:t>
            </w:r>
          </w:p>
        </w:tc>
      </w:tr>
      <w:tr w:rsidR="00C04D51" w:rsidRPr="004C4A39" w14:paraId="0F29FBFB" w14:textId="77777777" w:rsidTr="003C729A">
        <w:trPr>
          <w:trHeight w:val="432"/>
        </w:trPr>
        <w:tc>
          <w:tcPr>
            <w:tcW w:w="5400" w:type="dxa"/>
            <w:tcBorders>
              <w:top w:val="single" w:sz="4" w:space="0" w:color="A6A6A6"/>
              <w:left w:val="single" w:sz="4" w:space="0" w:color="A6A6A6"/>
              <w:bottom w:val="single" w:sz="4" w:space="0" w:color="A6A6A6"/>
              <w:right w:val="single" w:sz="4" w:space="0" w:color="A6A6A6"/>
            </w:tcBorders>
            <w:shd w:val="clear" w:color="000000" w:fill="BFBFBF"/>
            <w:vAlign w:val="center"/>
            <w:hideMark/>
          </w:tcPr>
          <w:p w14:paraId="42388887" w14:textId="77777777" w:rsidR="00C04D51" w:rsidRPr="004C4A39" w:rsidRDefault="00C04D51">
            <w:pPr>
              <w:jc w:val="center"/>
              <w:rPr>
                <w:rFonts w:ascii="Poppins Medium" w:hAnsi="Poppins Medium" w:cs="Poppins Medium"/>
                <w:color w:val="000000"/>
                <w:sz w:val="20"/>
                <w:szCs w:val="20"/>
              </w:rPr>
            </w:pPr>
            <w:r w:rsidRPr="004C4A39">
              <w:rPr>
                <w:rFonts w:ascii="Poppins Medium" w:hAnsi="Poppins Medium" w:cs="Poppins Medium"/>
                <w:color w:val="000000"/>
                <w:sz w:val="20"/>
                <w:szCs w:val="20"/>
              </w:rPr>
              <w:t xml:space="preserve">OPPORTUNITIES  </w:t>
            </w:r>
            <w:r w:rsidRPr="004C4A39">
              <w:rPr>
                <w:rFonts w:ascii="Poppins Medium" w:hAnsi="Poppins Medium" w:cs="Poppins Medium"/>
                <w:color w:val="000000"/>
              </w:rPr>
              <w:t>+</w:t>
            </w:r>
          </w:p>
        </w:tc>
        <w:tc>
          <w:tcPr>
            <w:tcW w:w="5400" w:type="dxa"/>
            <w:tcBorders>
              <w:top w:val="nil"/>
              <w:left w:val="nil"/>
              <w:bottom w:val="single" w:sz="4" w:space="0" w:color="A6A6A6"/>
              <w:right w:val="single" w:sz="4" w:space="0" w:color="A6A6A6"/>
            </w:tcBorders>
            <w:shd w:val="clear" w:color="000000" w:fill="D9D9D9"/>
            <w:vAlign w:val="center"/>
            <w:hideMark/>
          </w:tcPr>
          <w:p w14:paraId="0DDA6A3A" w14:textId="77777777" w:rsidR="00C04D51" w:rsidRPr="004C4A39" w:rsidRDefault="00C04D51">
            <w:pPr>
              <w:jc w:val="center"/>
              <w:rPr>
                <w:rFonts w:ascii="Poppins Medium" w:hAnsi="Poppins Medium" w:cs="Poppins Medium"/>
                <w:color w:val="000000"/>
                <w:sz w:val="20"/>
                <w:szCs w:val="20"/>
              </w:rPr>
            </w:pPr>
            <w:r w:rsidRPr="004C4A39">
              <w:rPr>
                <w:rFonts w:ascii="Poppins Medium" w:hAnsi="Poppins Medium" w:cs="Poppins Medium"/>
                <w:color w:val="000000"/>
                <w:sz w:val="20"/>
                <w:szCs w:val="20"/>
              </w:rPr>
              <w:t xml:space="preserve">THREATS  </w:t>
            </w:r>
            <w:r w:rsidRPr="004C4A39">
              <w:rPr>
                <w:rFonts w:ascii="Poppins Medium" w:hAnsi="Poppins Medium" w:cs="Poppins Medium"/>
                <w:color w:val="000000"/>
              </w:rPr>
              <w:t>–</w:t>
            </w:r>
          </w:p>
        </w:tc>
      </w:tr>
      <w:tr w:rsidR="00C04D51" w:rsidRPr="004C4A39" w14:paraId="22C1B654" w14:textId="77777777" w:rsidTr="003B7030">
        <w:trPr>
          <w:trHeight w:val="1360"/>
        </w:trPr>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1E2BECD" w14:textId="42DA58C3" w:rsidR="003B7030" w:rsidRPr="003B7030" w:rsidRDefault="003B7030" w:rsidP="003B7030">
            <w:pPr>
              <w:rPr>
                <w:rFonts w:ascii="Poppins" w:hAnsi="Poppins" w:cs="Poppins"/>
                <w:color w:val="000000"/>
                <w:sz w:val="20"/>
                <w:szCs w:val="20"/>
                <w:lang w:eastAsia="ko-KR"/>
              </w:rPr>
            </w:pPr>
            <w:r>
              <w:rPr>
                <w:rFonts w:ascii="Poppins" w:hAnsi="Poppins" w:cs="Poppins" w:hint="eastAsia"/>
                <w:color w:val="000000"/>
                <w:sz w:val="20"/>
                <w:szCs w:val="20"/>
                <w:lang w:eastAsia="ko-KR"/>
              </w:rPr>
              <w:t xml:space="preserve">- </w:t>
            </w:r>
            <w:r w:rsidRPr="003B7030">
              <w:rPr>
                <w:rFonts w:ascii="Poppins" w:hAnsi="Poppins" w:cs="Poppins"/>
                <w:color w:val="000000"/>
                <w:sz w:val="20"/>
                <w:szCs w:val="20"/>
              </w:rPr>
              <w:t>Growing environmental awareness</w:t>
            </w:r>
          </w:p>
          <w:p w14:paraId="32E93DA0" w14:textId="36805066" w:rsidR="003B7030" w:rsidRPr="003B7030" w:rsidRDefault="003B7030" w:rsidP="003B7030">
            <w:pPr>
              <w:rPr>
                <w:rFonts w:ascii="Poppins" w:hAnsi="Poppins" w:cs="Poppins"/>
                <w:color w:val="000000"/>
                <w:sz w:val="20"/>
                <w:szCs w:val="20"/>
                <w:lang w:eastAsia="ko-KR"/>
              </w:rPr>
            </w:pPr>
            <w:r>
              <w:rPr>
                <w:rFonts w:ascii="Poppins" w:hAnsi="Poppins" w:cs="Poppins" w:hint="eastAsia"/>
                <w:color w:val="000000"/>
                <w:sz w:val="20"/>
                <w:szCs w:val="20"/>
                <w:lang w:eastAsia="ko-KR"/>
              </w:rPr>
              <w:t xml:space="preserve">- </w:t>
            </w:r>
            <w:r w:rsidRPr="003B7030">
              <w:rPr>
                <w:rFonts w:ascii="Poppins" w:hAnsi="Poppins" w:cs="Poppins"/>
                <w:color w:val="000000"/>
                <w:sz w:val="20"/>
                <w:szCs w:val="20"/>
              </w:rPr>
              <w:t>Rise in reusable product demand</w:t>
            </w:r>
          </w:p>
          <w:p w14:paraId="58B4758B" w14:textId="56C6B26C" w:rsidR="00C04D51" w:rsidRPr="003B7030" w:rsidRDefault="003B7030" w:rsidP="003B7030">
            <w:pPr>
              <w:rPr>
                <w:rFonts w:ascii="Poppins" w:hAnsi="Poppins" w:cs="Poppins"/>
                <w:color w:val="000000"/>
                <w:sz w:val="20"/>
                <w:szCs w:val="20"/>
              </w:rPr>
            </w:pPr>
            <w:r>
              <w:rPr>
                <w:rFonts w:ascii="Poppins" w:hAnsi="Poppins" w:cs="Poppins" w:hint="eastAsia"/>
                <w:color w:val="000000"/>
                <w:sz w:val="20"/>
                <w:szCs w:val="20"/>
                <w:lang w:eastAsia="ko-KR"/>
              </w:rPr>
              <w:t xml:space="preserve">- </w:t>
            </w:r>
            <w:r w:rsidRPr="003B7030">
              <w:rPr>
                <w:rFonts w:ascii="Poppins" w:hAnsi="Poppins" w:cs="Poppins"/>
                <w:color w:val="000000"/>
                <w:sz w:val="20"/>
                <w:szCs w:val="20"/>
              </w:rPr>
              <w:t>Partnerships with eco-lifestyle influencers</w:t>
            </w:r>
          </w:p>
        </w:tc>
        <w:tc>
          <w:tcPr>
            <w:tcW w:w="5400" w:type="dxa"/>
            <w:tcBorders>
              <w:top w:val="nil"/>
              <w:left w:val="nil"/>
              <w:bottom w:val="single" w:sz="4" w:space="0" w:color="A6A6A6"/>
              <w:right w:val="single" w:sz="4" w:space="0" w:color="A6A6A6"/>
            </w:tcBorders>
            <w:shd w:val="clear" w:color="auto" w:fill="auto"/>
            <w:vAlign w:val="center"/>
            <w:hideMark/>
          </w:tcPr>
          <w:p w14:paraId="34644161" w14:textId="68DE8939" w:rsidR="003B7030" w:rsidRPr="003B7030" w:rsidRDefault="003B7030" w:rsidP="003B7030">
            <w:pPr>
              <w:rPr>
                <w:rFonts w:ascii="Poppins" w:hAnsi="Poppins" w:cs="Poppins"/>
                <w:color w:val="000000"/>
                <w:sz w:val="20"/>
                <w:szCs w:val="20"/>
                <w:lang w:eastAsia="ko-KR"/>
              </w:rPr>
            </w:pPr>
            <w:r>
              <w:rPr>
                <w:rFonts w:ascii="Poppins" w:hAnsi="Poppins" w:cs="Poppins" w:hint="eastAsia"/>
                <w:color w:val="000000"/>
                <w:sz w:val="20"/>
                <w:szCs w:val="20"/>
                <w:lang w:eastAsia="ko-KR"/>
              </w:rPr>
              <w:t xml:space="preserve">- </w:t>
            </w:r>
            <w:r w:rsidRPr="003B7030">
              <w:rPr>
                <w:rFonts w:ascii="Poppins" w:hAnsi="Poppins" w:cs="Poppins"/>
                <w:color w:val="000000"/>
                <w:sz w:val="20"/>
                <w:szCs w:val="20"/>
              </w:rPr>
              <w:t>Large competitors with more resources</w:t>
            </w:r>
          </w:p>
          <w:p w14:paraId="1E0E3987" w14:textId="7A55523B" w:rsidR="00C04D51" w:rsidRPr="003B7030" w:rsidRDefault="003B7030" w:rsidP="003B7030">
            <w:pPr>
              <w:rPr>
                <w:rFonts w:ascii="Poppins" w:hAnsi="Poppins" w:cs="Poppins"/>
                <w:color w:val="000000"/>
                <w:sz w:val="20"/>
                <w:szCs w:val="20"/>
              </w:rPr>
            </w:pPr>
            <w:r>
              <w:rPr>
                <w:rFonts w:ascii="Poppins" w:hAnsi="Poppins" w:cs="Poppins" w:hint="eastAsia"/>
                <w:color w:val="000000"/>
                <w:sz w:val="20"/>
                <w:szCs w:val="20"/>
                <w:lang w:eastAsia="ko-KR"/>
              </w:rPr>
              <w:t xml:space="preserve">- </w:t>
            </w:r>
            <w:r w:rsidRPr="003B7030">
              <w:rPr>
                <w:rFonts w:ascii="Poppins" w:hAnsi="Poppins" w:cs="Poppins"/>
                <w:color w:val="000000"/>
                <w:sz w:val="20"/>
                <w:szCs w:val="20"/>
              </w:rPr>
              <w:t>Market saturation in water bottle category</w:t>
            </w:r>
          </w:p>
        </w:tc>
      </w:tr>
      <w:tr w:rsidR="00C04D51" w:rsidRPr="004C4A39" w14:paraId="4DDBF3DB" w14:textId="77777777" w:rsidTr="003C729A">
        <w:trPr>
          <w:trHeight w:val="432"/>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7C7C7686" w14:textId="77777777" w:rsidR="00C04D51" w:rsidRPr="004C4A39" w:rsidRDefault="00C04D51" w:rsidP="00C04D51">
            <w:pPr>
              <w:rPr>
                <w:rFonts w:ascii="Poppins Medium" w:hAnsi="Poppins Medium" w:cs="Poppins Medium"/>
                <w:color w:val="000000"/>
                <w:sz w:val="20"/>
                <w:szCs w:val="20"/>
              </w:rPr>
            </w:pPr>
            <w:r w:rsidRPr="004C4A39">
              <w:rPr>
                <w:rFonts w:ascii="Poppins Medium" w:hAnsi="Poppins Medium" w:cs="Poppins Medium"/>
                <w:color w:val="000000"/>
                <w:sz w:val="20"/>
                <w:szCs w:val="20"/>
              </w:rPr>
              <w:t>SWOT Analysis Summary</w:t>
            </w:r>
          </w:p>
        </w:tc>
      </w:tr>
      <w:tr w:rsidR="00C04D51" w:rsidRPr="004C4A39" w14:paraId="14087AE7" w14:textId="77777777" w:rsidTr="00C04D51">
        <w:trPr>
          <w:trHeight w:val="1440"/>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A26F819" w14:textId="56F81497" w:rsidR="00C04D51" w:rsidRPr="003B7030" w:rsidRDefault="003B7030" w:rsidP="00C04D51">
            <w:pPr>
              <w:rPr>
                <w:rFonts w:ascii="Poppins" w:hAnsi="Poppins" w:cs="Poppins"/>
                <w:color w:val="000000"/>
                <w:sz w:val="20"/>
                <w:szCs w:val="20"/>
              </w:rPr>
            </w:pPr>
            <w:r w:rsidRPr="003B7030">
              <w:rPr>
                <w:rFonts w:ascii="Poppins" w:hAnsi="Poppins" w:cs="Poppins"/>
                <w:color w:val="000000"/>
                <w:sz w:val="20"/>
                <w:szCs w:val="20"/>
              </w:rPr>
              <w:t>The brand’s sustainability and design focus present a clear opportunity among eco-conscious young adults. Strategic branding and partnerships can help overcome low awareness and create a niche following in a competitive market.</w:t>
            </w:r>
          </w:p>
        </w:tc>
      </w:tr>
      <w:tr w:rsidR="00C04D51" w:rsidRPr="004C4A39" w14:paraId="03097702" w14:textId="77777777" w:rsidTr="003C729A">
        <w:trPr>
          <w:trHeight w:val="432"/>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AECAC4"/>
            <w:vAlign w:val="center"/>
            <w:hideMark/>
          </w:tcPr>
          <w:p w14:paraId="245F9CA7" w14:textId="77777777" w:rsidR="00C04D51" w:rsidRPr="004C4A39" w:rsidRDefault="00C04D51" w:rsidP="00C04D51">
            <w:pPr>
              <w:rPr>
                <w:rFonts w:ascii="Poppins Medium" w:hAnsi="Poppins Medium" w:cs="Poppins Medium"/>
                <w:color w:val="000000"/>
                <w:sz w:val="20"/>
                <w:szCs w:val="20"/>
              </w:rPr>
            </w:pPr>
            <w:r w:rsidRPr="004C4A39">
              <w:rPr>
                <w:rFonts w:ascii="Poppins Medium" w:hAnsi="Poppins Medium" w:cs="Poppins Medium"/>
                <w:color w:val="000000"/>
                <w:sz w:val="20"/>
                <w:szCs w:val="20"/>
              </w:rPr>
              <w:t xml:space="preserve">IDENTIFY SMART (Specific, Measurable, </w:t>
            </w:r>
            <w:r w:rsidR="0011504F" w:rsidRPr="004C4A39">
              <w:rPr>
                <w:rFonts w:ascii="Poppins Medium" w:hAnsi="Poppins Medium" w:cs="Poppins Medium"/>
                <w:color w:val="000000"/>
                <w:sz w:val="20"/>
                <w:szCs w:val="20"/>
              </w:rPr>
              <w:t xml:space="preserve">Achievable, </w:t>
            </w:r>
            <w:r w:rsidRPr="004C4A39">
              <w:rPr>
                <w:rFonts w:ascii="Poppins Medium" w:hAnsi="Poppins Medium" w:cs="Poppins Medium"/>
                <w:color w:val="000000"/>
                <w:sz w:val="20"/>
                <w:szCs w:val="20"/>
              </w:rPr>
              <w:t xml:space="preserve">Realistic, and Timely) OBJECTIVES &amp; METRICS </w:t>
            </w:r>
          </w:p>
        </w:tc>
      </w:tr>
      <w:tr w:rsidR="00C04D51" w:rsidRPr="004C4A39" w14:paraId="031D2255" w14:textId="77777777" w:rsidTr="00D46EE2">
        <w:trPr>
          <w:trHeight w:val="3626"/>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6DB4DD3" w14:textId="5648AA5C" w:rsidR="003B7030" w:rsidRPr="003B7030" w:rsidRDefault="003B7030" w:rsidP="003B7030">
            <w:pPr>
              <w:rPr>
                <w:rFonts w:ascii="Poppins Medium" w:hAnsi="Poppins Medium" w:cs="Poppins Medium" w:hint="eastAsia"/>
                <w:color w:val="000000"/>
                <w:sz w:val="20"/>
                <w:szCs w:val="20"/>
                <w:lang w:eastAsia="ko-KR"/>
              </w:rPr>
            </w:pPr>
            <w:r w:rsidRPr="003B7030">
              <w:rPr>
                <w:rFonts w:ascii="Poppins Medium" w:hAnsi="Poppins Medium" w:cs="Poppins Medium"/>
                <w:color w:val="000000"/>
                <w:sz w:val="20"/>
                <w:szCs w:val="20"/>
                <w:lang w:eastAsia="ko-KR"/>
              </w:rPr>
              <w:t>Objectives</w:t>
            </w:r>
            <w:r w:rsidRPr="003B7030">
              <w:rPr>
                <w:rFonts w:ascii="Poppins Medium" w:hAnsi="Poppins Medium" w:cs="Poppins Medium" w:hint="eastAsia"/>
                <w:color w:val="000000"/>
                <w:sz w:val="20"/>
                <w:szCs w:val="20"/>
                <w:lang w:eastAsia="ko-KR"/>
              </w:rPr>
              <w:t>:</w:t>
            </w:r>
          </w:p>
          <w:p w14:paraId="086D633B" w14:textId="288B87D7" w:rsidR="003B7030" w:rsidRPr="003B7030" w:rsidRDefault="003B7030" w:rsidP="003B7030">
            <w:pPr>
              <w:pStyle w:val="ab"/>
              <w:numPr>
                <w:ilvl w:val="0"/>
                <w:numId w:val="27"/>
              </w:numPr>
              <w:rPr>
                <w:rFonts w:ascii="Poppins" w:hAnsi="Poppins" w:cs="Poppins" w:hint="eastAsia"/>
                <w:color w:val="000000"/>
                <w:szCs w:val="20"/>
                <w:lang w:eastAsia="ko-KR"/>
              </w:rPr>
            </w:pPr>
            <w:r w:rsidRPr="003B7030">
              <w:rPr>
                <w:rFonts w:ascii="Poppins" w:hAnsi="Poppins" w:cs="Poppins"/>
                <w:color w:val="000000"/>
                <w:szCs w:val="20"/>
              </w:rPr>
              <w:t>Specific: Achieve 5,000 units sold within the first 3 months</w:t>
            </w:r>
          </w:p>
          <w:p w14:paraId="63DCDDC5" w14:textId="126373C5" w:rsidR="003B7030" w:rsidRPr="003B7030" w:rsidRDefault="003B7030" w:rsidP="003B7030">
            <w:pPr>
              <w:pStyle w:val="ab"/>
              <w:numPr>
                <w:ilvl w:val="0"/>
                <w:numId w:val="27"/>
              </w:numPr>
              <w:rPr>
                <w:rFonts w:ascii="Poppins" w:hAnsi="Poppins" w:cs="Poppins" w:hint="eastAsia"/>
                <w:color w:val="000000"/>
                <w:szCs w:val="20"/>
                <w:lang w:eastAsia="ko-KR"/>
              </w:rPr>
            </w:pPr>
            <w:r w:rsidRPr="003B7030">
              <w:rPr>
                <w:rFonts w:ascii="Poppins" w:hAnsi="Poppins" w:cs="Poppins"/>
                <w:color w:val="000000"/>
                <w:szCs w:val="20"/>
              </w:rPr>
              <w:t>Measurable: Monitor sales via eCommerce dashboard and retail reports</w:t>
            </w:r>
          </w:p>
          <w:p w14:paraId="1ECB8858" w14:textId="0C5CF568" w:rsidR="003B7030" w:rsidRPr="003B7030" w:rsidRDefault="003B7030" w:rsidP="003B7030">
            <w:pPr>
              <w:pStyle w:val="ab"/>
              <w:numPr>
                <w:ilvl w:val="0"/>
                <w:numId w:val="27"/>
              </w:numPr>
              <w:rPr>
                <w:rFonts w:ascii="Poppins" w:hAnsi="Poppins" w:cs="Poppins" w:hint="eastAsia"/>
                <w:color w:val="000000"/>
                <w:szCs w:val="20"/>
                <w:lang w:eastAsia="ko-KR"/>
              </w:rPr>
            </w:pPr>
            <w:r w:rsidRPr="003B7030">
              <w:rPr>
                <w:rFonts w:ascii="Poppins" w:hAnsi="Poppins" w:cs="Poppins"/>
                <w:color w:val="000000"/>
                <w:szCs w:val="20"/>
              </w:rPr>
              <w:t>Achievable: Supported by targeted ads, influencer reviews, and strong PR</w:t>
            </w:r>
          </w:p>
          <w:p w14:paraId="34E300C9" w14:textId="653F4A08" w:rsidR="003B7030" w:rsidRPr="003B7030" w:rsidRDefault="003B7030" w:rsidP="003B7030">
            <w:pPr>
              <w:pStyle w:val="ab"/>
              <w:numPr>
                <w:ilvl w:val="0"/>
                <w:numId w:val="27"/>
              </w:numPr>
              <w:rPr>
                <w:rFonts w:ascii="Poppins" w:hAnsi="Poppins" w:cs="Poppins" w:hint="eastAsia"/>
                <w:color w:val="000000"/>
                <w:szCs w:val="20"/>
                <w:lang w:eastAsia="ko-KR"/>
              </w:rPr>
            </w:pPr>
            <w:r w:rsidRPr="003B7030">
              <w:rPr>
                <w:rFonts w:ascii="Poppins" w:hAnsi="Poppins" w:cs="Poppins"/>
                <w:color w:val="000000"/>
                <w:szCs w:val="20"/>
              </w:rPr>
              <w:t>Relevant: Aligns with company’s mission to reduce single-use plastics</w:t>
            </w:r>
          </w:p>
          <w:p w14:paraId="42A60EB2" w14:textId="1C50A5FB" w:rsidR="003B7030" w:rsidRPr="003B7030" w:rsidRDefault="003B7030" w:rsidP="003B7030">
            <w:pPr>
              <w:pStyle w:val="ab"/>
              <w:numPr>
                <w:ilvl w:val="0"/>
                <w:numId w:val="27"/>
              </w:numPr>
              <w:rPr>
                <w:rFonts w:ascii="Poppins" w:hAnsi="Poppins" w:cs="Poppins" w:hint="eastAsia"/>
                <w:color w:val="000000"/>
                <w:szCs w:val="20"/>
              </w:rPr>
            </w:pPr>
            <w:r w:rsidRPr="003B7030">
              <w:rPr>
                <w:rFonts w:ascii="Poppins" w:hAnsi="Poppins" w:cs="Poppins"/>
                <w:color w:val="000000"/>
                <w:szCs w:val="20"/>
              </w:rPr>
              <w:t>Time-bound: Campaign runs from June 1 to August 31</w:t>
            </w:r>
          </w:p>
          <w:p w14:paraId="2AEDF249" w14:textId="05F5D2D6" w:rsidR="003B7030" w:rsidRPr="003B7030" w:rsidRDefault="003B7030" w:rsidP="003B7030">
            <w:pPr>
              <w:rPr>
                <w:rFonts w:ascii="Poppins Medium" w:hAnsi="Poppins Medium" w:cs="Poppins Medium"/>
                <w:color w:val="000000"/>
                <w:sz w:val="20"/>
                <w:szCs w:val="20"/>
                <w:lang w:eastAsia="ko-KR"/>
              </w:rPr>
            </w:pPr>
            <w:r w:rsidRPr="003B7030">
              <w:rPr>
                <w:rFonts w:ascii="Poppins Medium" w:hAnsi="Poppins Medium" w:cs="Poppins Medium"/>
                <w:color w:val="000000"/>
                <w:sz w:val="20"/>
                <w:szCs w:val="20"/>
                <w:lang w:eastAsia="ko-KR"/>
              </w:rPr>
              <w:t>Metrics to track:</w:t>
            </w:r>
          </w:p>
          <w:p w14:paraId="0574A839" w14:textId="77777777" w:rsidR="003B7030" w:rsidRPr="003B7030" w:rsidRDefault="003B7030" w:rsidP="003B7030">
            <w:pPr>
              <w:numPr>
                <w:ilvl w:val="0"/>
                <w:numId w:val="25"/>
              </w:numPr>
              <w:rPr>
                <w:rFonts w:ascii="Poppins" w:hAnsi="Poppins" w:cs="Poppins"/>
                <w:color w:val="000000"/>
                <w:sz w:val="20"/>
                <w:szCs w:val="20"/>
                <w:lang w:eastAsia="ko-KR"/>
              </w:rPr>
            </w:pPr>
            <w:r w:rsidRPr="003B7030">
              <w:rPr>
                <w:rFonts w:ascii="Poppins" w:hAnsi="Poppins" w:cs="Poppins"/>
                <w:color w:val="000000"/>
                <w:sz w:val="20"/>
                <w:szCs w:val="20"/>
                <w:lang w:eastAsia="ko-KR"/>
              </w:rPr>
              <w:t>Sales volume</w:t>
            </w:r>
          </w:p>
          <w:p w14:paraId="6766540B" w14:textId="77777777" w:rsidR="003B7030" w:rsidRPr="003B7030" w:rsidRDefault="003B7030" w:rsidP="003B7030">
            <w:pPr>
              <w:numPr>
                <w:ilvl w:val="0"/>
                <w:numId w:val="25"/>
              </w:numPr>
              <w:rPr>
                <w:rFonts w:ascii="Poppins" w:hAnsi="Poppins" w:cs="Poppins"/>
                <w:color w:val="000000"/>
                <w:sz w:val="20"/>
                <w:szCs w:val="20"/>
                <w:lang w:eastAsia="ko-KR"/>
              </w:rPr>
            </w:pPr>
            <w:r w:rsidRPr="003B7030">
              <w:rPr>
                <w:rFonts w:ascii="Poppins" w:hAnsi="Poppins" w:cs="Poppins"/>
                <w:color w:val="000000"/>
                <w:sz w:val="20"/>
                <w:szCs w:val="20"/>
                <w:lang w:eastAsia="ko-KR"/>
              </w:rPr>
              <w:t>Website conversion rate</w:t>
            </w:r>
          </w:p>
          <w:p w14:paraId="5BB312D2" w14:textId="77777777" w:rsidR="003B7030" w:rsidRPr="003B7030" w:rsidRDefault="003B7030" w:rsidP="003B7030">
            <w:pPr>
              <w:numPr>
                <w:ilvl w:val="0"/>
                <w:numId w:val="25"/>
              </w:numPr>
              <w:rPr>
                <w:rFonts w:ascii="Poppins" w:hAnsi="Poppins" w:cs="Poppins"/>
                <w:color w:val="000000"/>
                <w:sz w:val="20"/>
                <w:szCs w:val="20"/>
                <w:lang w:eastAsia="ko-KR"/>
              </w:rPr>
            </w:pPr>
            <w:r w:rsidRPr="003B7030">
              <w:rPr>
                <w:rFonts w:ascii="Poppins" w:hAnsi="Poppins" w:cs="Poppins"/>
                <w:color w:val="000000"/>
                <w:sz w:val="20"/>
                <w:szCs w:val="20"/>
                <w:lang w:eastAsia="ko-KR"/>
              </w:rPr>
              <w:t>Influencer engagement (clicks, mentions)</w:t>
            </w:r>
          </w:p>
          <w:p w14:paraId="7FE5E08C" w14:textId="77777777" w:rsidR="003B7030" w:rsidRPr="003B7030" w:rsidRDefault="003B7030" w:rsidP="003B7030">
            <w:pPr>
              <w:numPr>
                <w:ilvl w:val="0"/>
                <w:numId w:val="25"/>
              </w:numPr>
              <w:rPr>
                <w:rFonts w:ascii="Poppins" w:hAnsi="Poppins" w:cs="Poppins"/>
                <w:color w:val="000000"/>
                <w:sz w:val="20"/>
                <w:szCs w:val="20"/>
                <w:lang w:eastAsia="ko-KR"/>
              </w:rPr>
            </w:pPr>
            <w:r w:rsidRPr="003B7030">
              <w:rPr>
                <w:rFonts w:ascii="Poppins" w:hAnsi="Poppins" w:cs="Poppins"/>
                <w:color w:val="000000"/>
                <w:sz w:val="20"/>
                <w:szCs w:val="20"/>
                <w:lang w:eastAsia="ko-KR"/>
              </w:rPr>
              <w:t>Press coverage</w:t>
            </w:r>
          </w:p>
          <w:p w14:paraId="1D272E04" w14:textId="03A1E8E7" w:rsidR="003B7030" w:rsidRPr="004C4A39" w:rsidRDefault="003B7030" w:rsidP="003B7030">
            <w:pPr>
              <w:rPr>
                <w:rFonts w:ascii="Poppins Medium" w:hAnsi="Poppins Medium" w:cs="Poppins Medium" w:hint="eastAsia"/>
                <w:color w:val="000000"/>
                <w:sz w:val="20"/>
                <w:szCs w:val="20"/>
                <w:lang w:eastAsia="ko-KR"/>
              </w:rPr>
            </w:pPr>
          </w:p>
        </w:tc>
      </w:tr>
    </w:tbl>
    <w:p w14:paraId="468A92A5" w14:textId="7EEFFCA6" w:rsidR="003C729A" w:rsidRPr="004C4A39" w:rsidRDefault="003C729A" w:rsidP="003C729A">
      <w:pPr>
        <w:spacing w:line="276" w:lineRule="auto"/>
        <w:outlineLvl w:val="0"/>
        <w:rPr>
          <w:rFonts w:ascii="Poppins Medium" w:hAnsi="Poppins Medium" w:cs="Poppins Medium" w:hint="eastAsia"/>
          <w:bCs/>
          <w:color w:val="000000" w:themeColor="text1"/>
          <w:sz w:val="28"/>
          <w:szCs w:val="28"/>
          <w:lang w:eastAsia="ko-KR"/>
        </w:rPr>
      </w:pPr>
    </w:p>
    <w:tbl>
      <w:tblPr>
        <w:tblW w:w="10800" w:type="dxa"/>
        <w:tblLook w:val="04A0" w:firstRow="1" w:lastRow="0" w:firstColumn="1" w:lastColumn="0" w:noHBand="0" w:noVBand="1"/>
      </w:tblPr>
      <w:tblGrid>
        <w:gridCol w:w="10800"/>
      </w:tblGrid>
      <w:tr w:rsidR="003C729A" w:rsidRPr="004C4A39" w14:paraId="29D537DB" w14:textId="77777777" w:rsidTr="003C729A">
        <w:trPr>
          <w:trHeight w:val="44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D5D0D0"/>
            <w:vAlign w:val="center"/>
            <w:hideMark/>
          </w:tcPr>
          <w:p w14:paraId="4D289B28" w14:textId="06261B3F" w:rsidR="003C729A"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TARGET AUDIENCE</w:t>
            </w:r>
          </w:p>
        </w:tc>
      </w:tr>
      <w:tr w:rsidR="003C729A" w:rsidRPr="004C4A39" w14:paraId="0BA5996A" w14:textId="77777777" w:rsidTr="003B7030">
        <w:trPr>
          <w:trHeight w:val="1308"/>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2443F25" w14:textId="77777777" w:rsidR="003B7030" w:rsidRDefault="003B7030" w:rsidP="003B7030">
            <w:pPr>
              <w:pStyle w:val="ab"/>
              <w:numPr>
                <w:ilvl w:val="0"/>
                <w:numId w:val="29"/>
              </w:numPr>
              <w:rPr>
                <w:rFonts w:ascii="Poppins Medium" w:hAnsi="Poppins Medium" w:cs="Poppins Medium"/>
                <w:color w:val="000000"/>
                <w:szCs w:val="20"/>
              </w:rPr>
            </w:pPr>
            <w:r w:rsidRPr="003B7030">
              <w:rPr>
                <w:rFonts w:ascii="Poppins Medium" w:hAnsi="Poppins Medium" w:cs="Poppins Medium"/>
                <w:color w:val="000000"/>
                <w:szCs w:val="20"/>
              </w:rPr>
              <w:t xml:space="preserve">Primary: </w:t>
            </w:r>
            <w:r w:rsidRPr="003B7030">
              <w:rPr>
                <w:rFonts w:ascii="Poppins" w:hAnsi="Poppins" w:cs="Poppins"/>
                <w:color w:val="000000"/>
                <w:szCs w:val="20"/>
              </w:rPr>
              <w:t>Millennials and Gen Z (age 18–35) who value sustainability and design</w:t>
            </w:r>
          </w:p>
          <w:p w14:paraId="73CC9CBB" w14:textId="30323C68" w:rsidR="003C729A" w:rsidRPr="003B7030" w:rsidRDefault="003B7030" w:rsidP="003B7030">
            <w:pPr>
              <w:pStyle w:val="ab"/>
              <w:numPr>
                <w:ilvl w:val="0"/>
                <w:numId w:val="29"/>
              </w:numPr>
              <w:rPr>
                <w:rFonts w:ascii="Poppins Medium" w:hAnsi="Poppins Medium" w:cs="Poppins Medium"/>
                <w:color w:val="000000"/>
                <w:szCs w:val="20"/>
              </w:rPr>
            </w:pPr>
            <w:r w:rsidRPr="003B7030">
              <w:rPr>
                <w:rFonts w:ascii="Poppins Medium" w:hAnsi="Poppins Medium" w:cs="Poppins Medium"/>
                <w:color w:val="000000"/>
                <w:szCs w:val="20"/>
              </w:rPr>
              <w:t xml:space="preserve">Secondary: </w:t>
            </w:r>
            <w:r w:rsidRPr="003B7030">
              <w:rPr>
                <w:rFonts w:ascii="Poppins" w:hAnsi="Poppins" w:cs="Poppins"/>
                <w:color w:val="000000"/>
                <w:szCs w:val="20"/>
              </w:rPr>
              <w:t>Fitness and outdoor enthusiasts looking for functional reusable bottles</w:t>
            </w:r>
          </w:p>
        </w:tc>
      </w:tr>
    </w:tbl>
    <w:p w14:paraId="3FCCA14E" w14:textId="369556A6" w:rsidR="003C729A" w:rsidRPr="004C4A39" w:rsidRDefault="003C729A" w:rsidP="003C729A">
      <w:pPr>
        <w:spacing w:line="276" w:lineRule="auto"/>
        <w:outlineLvl w:val="0"/>
        <w:rPr>
          <w:rFonts w:ascii="Poppins Medium" w:hAnsi="Poppins Medium" w:cs="Poppins Medium"/>
          <w:bCs/>
          <w:color w:val="000000" w:themeColor="text1"/>
          <w:sz w:val="28"/>
          <w:szCs w:val="28"/>
        </w:rPr>
      </w:pPr>
    </w:p>
    <w:tbl>
      <w:tblPr>
        <w:tblW w:w="10800" w:type="dxa"/>
        <w:tblLook w:val="04A0" w:firstRow="1" w:lastRow="0" w:firstColumn="1" w:lastColumn="0" w:noHBand="0" w:noVBand="1"/>
      </w:tblPr>
      <w:tblGrid>
        <w:gridCol w:w="10800"/>
      </w:tblGrid>
      <w:tr w:rsidR="003C729A" w:rsidRPr="004C4A39" w14:paraId="631D82B4" w14:textId="77777777" w:rsidTr="003C729A">
        <w:trPr>
          <w:trHeight w:val="44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F1CBB4"/>
            <w:vAlign w:val="center"/>
            <w:hideMark/>
          </w:tcPr>
          <w:p w14:paraId="28551543" w14:textId="31B98E50" w:rsidR="003C729A"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BRAND POSITIONING</w:t>
            </w:r>
          </w:p>
        </w:tc>
      </w:tr>
      <w:tr w:rsidR="003C729A" w:rsidRPr="004C4A39" w14:paraId="7F936D98" w14:textId="77777777" w:rsidTr="00D46EE2">
        <w:trPr>
          <w:trHeight w:val="1087"/>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2C2BA6" w14:textId="535C1170" w:rsidR="003C729A" w:rsidRPr="00D46EE2" w:rsidRDefault="00D46EE2">
            <w:pPr>
              <w:rPr>
                <w:rFonts w:ascii="Poppins" w:hAnsi="Poppins" w:cs="Poppins"/>
                <w:color w:val="000000"/>
                <w:sz w:val="20"/>
                <w:szCs w:val="20"/>
              </w:rPr>
            </w:pPr>
            <w:proofErr w:type="spellStart"/>
            <w:r w:rsidRPr="00D46EE2">
              <w:rPr>
                <w:rFonts w:ascii="Poppins" w:hAnsi="Poppins" w:cs="Poppins"/>
                <w:i/>
                <w:iCs/>
                <w:color w:val="000000"/>
                <w:sz w:val="20"/>
                <w:szCs w:val="20"/>
              </w:rPr>
              <w:t>ClearSip</w:t>
            </w:r>
            <w:proofErr w:type="spellEnd"/>
            <w:r w:rsidRPr="00D46EE2">
              <w:rPr>
                <w:rFonts w:ascii="Poppins" w:hAnsi="Poppins" w:cs="Poppins"/>
                <w:color w:val="000000"/>
                <w:sz w:val="20"/>
                <w:szCs w:val="20"/>
              </w:rPr>
              <w:t xml:space="preserve"> is the modern, sustainable water bottle for conscious consumers who don’t want to compromise on style, durability, or values.</w:t>
            </w:r>
          </w:p>
        </w:tc>
      </w:tr>
    </w:tbl>
    <w:p w14:paraId="1E07C827" w14:textId="28EAAE83" w:rsidR="003C729A" w:rsidRPr="004C4A39" w:rsidRDefault="003C729A" w:rsidP="003C729A">
      <w:pPr>
        <w:spacing w:line="276" w:lineRule="auto"/>
        <w:outlineLvl w:val="0"/>
        <w:rPr>
          <w:rFonts w:ascii="Poppins Medium" w:hAnsi="Poppins Medium" w:cs="Poppins Medium"/>
          <w:bCs/>
          <w:color w:val="000000" w:themeColor="text1"/>
          <w:sz w:val="28"/>
          <w:szCs w:val="28"/>
        </w:rPr>
      </w:pPr>
    </w:p>
    <w:tbl>
      <w:tblPr>
        <w:tblW w:w="10800" w:type="dxa"/>
        <w:tblLook w:val="04A0" w:firstRow="1" w:lastRow="0" w:firstColumn="1" w:lastColumn="0" w:noHBand="0" w:noVBand="1"/>
      </w:tblPr>
      <w:tblGrid>
        <w:gridCol w:w="10800"/>
      </w:tblGrid>
      <w:tr w:rsidR="00D559BB" w:rsidRPr="004C4A39" w14:paraId="3F6A0E88" w14:textId="77777777" w:rsidTr="00D559BB">
        <w:trPr>
          <w:trHeight w:val="44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D3E1ED"/>
            <w:vAlign w:val="center"/>
            <w:hideMark/>
          </w:tcPr>
          <w:p w14:paraId="2B96488D" w14:textId="65E1F7C2" w:rsidR="00D559BB"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UNIQUE SELLING PROPOSITION</w:t>
            </w:r>
            <w:r>
              <w:rPr>
                <w:rFonts w:ascii="Poppins Medium" w:hAnsi="Poppins Medium" w:cs="Poppins Medium" w:hint="eastAsia"/>
                <w:bCs/>
                <w:color w:val="000000" w:themeColor="text1"/>
                <w:sz w:val="28"/>
                <w:szCs w:val="28"/>
                <w:lang w:eastAsia="ko-KR"/>
              </w:rPr>
              <w:t xml:space="preserve"> (USP)</w:t>
            </w:r>
          </w:p>
        </w:tc>
      </w:tr>
      <w:tr w:rsidR="00D559BB" w:rsidRPr="004C4A39" w14:paraId="6D9F8E64" w14:textId="77777777" w:rsidTr="00D46EE2">
        <w:trPr>
          <w:trHeight w:val="1244"/>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2BC51EB" w14:textId="14E10C53" w:rsidR="00D559BB" w:rsidRPr="00D46EE2" w:rsidRDefault="00D46EE2">
            <w:pPr>
              <w:rPr>
                <w:rFonts w:ascii="Poppins" w:hAnsi="Poppins" w:cs="Poppins"/>
                <w:color w:val="000000"/>
                <w:sz w:val="20"/>
                <w:szCs w:val="20"/>
              </w:rPr>
            </w:pPr>
            <w:r w:rsidRPr="00D46EE2">
              <w:rPr>
                <w:rFonts w:ascii="Poppins" w:hAnsi="Poppins" w:cs="Poppins"/>
                <w:color w:val="000000"/>
                <w:sz w:val="20"/>
                <w:szCs w:val="20"/>
              </w:rPr>
              <w:t>A design-forward, planet-friendly water bottle made from 100% recyclable materials — without the premium price tag.</w:t>
            </w:r>
          </w:p>
        </w:tc>
      </w:tr>
    </w:tbl>
    <w:p w14:paraId="43C99A09" w14:textId="77777777" w:rsidR="004C4A39" w:rsidRPr="004C4A39" w:rsidRDefault="004C4A39" w:rsidP="003C729A">
      <w:pPr>
        <w:spacing w:line="276" w:lineRule="auto"/>
        <w:outlineLvl w:val="0"/>
        <w:rPr>
          <w:rFonts w:ascii="Poppins Medium" w:hAnsi="Poppins Medium" w:cs="Poppins Medium" w:hint="eastAsia"/>
          <w:bCs/>
          <w:color w:val="000000" w:themeColor="text1"/>
          <w:sz w:val="28"/>
          <w:szCs w:val="28"/>
          <w:lang w:eastAsia="ko-KR"/>
        </w:rPr>
      </w:pPr>
    </w:p>
    <w:tbl>
      <w:tblPr>
        <w:tblW w:w="10800" w:type="dxa"/>
        <w:tblLook w:val="04A0" w:firstRow="1" w:lastRow="0" w:firstColumn="1" w:lastColumn="0" w:noHBand="0" w:noVBand="1"/>
      </w:tblPr>
      <w:tblGrid>
        <w:gridCol w:w="10800"/>
      </w:tblGrid>
      <w:tr w:rsidR="00D559BB" w:rsidRPr="004C4A39" w14:paraId="31549E6B" w14:textId="77777777" w:rsidTr="00D559BB">
        <w:trPr>
          <w:trHeight w:val="44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CADBD7"/>
            <w:vAlign w:val="center"/>
            <w:hideMark/>
          </w:tcPr>
          <w:p w14:paraId="6BD04E31" w14:textId="28272509" w:rsidR="00D559BB"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CREATIVE STRATEGY</w:t>
            </w:r>
          </w:p>
        </w:tc>
      </w:tr>
      <w:tr w:rsidR="00D559BB" w:rsidRPr="004C4A39" w14:paraId="5453BF45" w14:textId="77777777" w:rsidTr="00D46EE2">
        <w:trPr>
          <w:trHeight w:val="2085"/>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64E4903" w14:textId="4CC4850B" w:rsidR="00D559BB" w:rsidRPr="00D46EE2" w:rsidRDefault="00D46EE2">
            <w:pPr>
              <w:rPr>
                <w:rFonts w:ascii="Poppins" w:hAnsi="Poppins" w:cs="Poppins"/>
                <w:color w:val="000000"/>
                <w:sz w:val="20"/>
                <w:szCs w:val="20"/>
              </w:rPr>
            </w:pPr>
            <w:r w:rsidRPr="00D46EE2">
              <w:rPr>
                <w:rFonts w:ascii="Poppins" w:hAnsi="Poppins" w:cs="Poppins"/>
                <w:color w:val="000000"/>
                <w:sz w:val="20"/>
                <w:szCs w:val="20"/>
              </w:rPr>
              <w:t>Visual storytelling will highlight lifestyle imagery (urban commuting, fitness, work-from-café scenes). Messaging will center on personal responsibility, daily convenience, and aesthetic appeal. Tone: optimistic, empowering, and eco-conscious.</w:t>
            </w:r>
          </w:p>
        </w:tc>
      </w:tr>
    </w:tbl>
    <w:p w14:paraId="71B617F7" w14:textId="5734D92B" w:rsidR="003C729A" w:rsidRPr="004C4A39" w:rsidRDefault="003C729A" w:rsidP="003C729A">
      <w:pPr>
        <w:spacing w:line="276" w:lineRule="auto"/>
        <w:outlineLvl w:val="0"/>
        <w:rPr>
          <w:rFonts w:ascii="Poppins Medium" w:hAnsi="Poppins Medium" w:cs="Poppins Medium"/>
          <w:bCs/>
          <w:color w:val="000000" w:themeColor="text1"/>
          <w:sz w:val="28"/>
          <w:szCs w:val="28"/>
        </w:rPr>
      </w:pPr>
    </w:p>
    <w:tbl>
      <w:tblPr>
        <w:tblW w:w="10800" w:type="dxa"/>
        <w:tblLook w:val="04A0" w:firstRow="1" w:lastRow="0" w:firstColumn="1" w:lastColumn="0" w:noHBand="0" w:noVBand="1"/>
      </w:tblPr>
      <w:tblGrid>
        <w:gridCol w:w="10800"/>
      </w:tblGrid>
      <w:tr w:rsidR="00D559BB" w:rsidRPr="004C4A39" w14:paraId="4487F933" w14:textId="77777777" w:rsidTr="00D559BB">
        <w:trPr>
          <w:trHeight w:val="70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DFCAA2"/>
            <w:vAlign w:val="center"/>
            <w:hideMark/>
          </w:tcPr>
          <w:p w14:paraId="71C242C2" w14:textId="731712B0" w:rsidR="00D559BB"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TOOLS &amp; TACTICS</w:t>
            </w:r>
          </w:p>
        </w:tc>
      </w:tr>
      <w:tr w:rsidR="00D559BB" w:rsidRPr="004C4A39" w14:paraId="72544BC9" w14:textId="77777777" w:rsidTr="00D559BB">
        <w:trPr>
          <w:trHeight w:val="3168"/>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A48866" w14:textId="77777777" w:rsidR="00D46EE2" w:rsidRPr="00D46EE2" w:rsidRDefault="00D559BB" w:rsidP="00D46EE2">
            <w:pPr>
              <w:rPr>
                <w:rFonts w:ascii="Poppins" w:hAnsi="Poppins" w:cs="Poppins"/>
                <w:color w:val="000000"/>
                <w:sz w:val="20"/>
                <w:szCs w:val="20"/>
              </w:rPr>
            </w:pPr>
            <w:r w:rsidRPr="00D46EE2">
              <w:rPr>
                <w:rFonts w:ascii="Poppins" w:hAnsi="Poppins" w:cs="Poppins"/>
                <w:color w:val="000000"/>
                <w:sz w:val="20"/>
                <w:szCs w:val="20"/>
              </w:rPr>
              <w:t> </w:t>
            </w:r>
            <w:r w:rsidR="00D46EE2" w:rsidRPr="00D46EE2">
              <w:rPr>
                <w:rFonts w:ascii="Poppins" w:hAnsi="Poppins" w:cs="Poppins"/>
                <w:b/>
                <w:bCs/>
                <w:color w:val="000000"/>
                <w:sz w:val="20"/>
                <w:szCs w:val="20"/>
              </w:rPr>
              <w:t>Tools:</w:t>
            </w:r>
          </w:p>
          <w:p w14:paraId="2E1198C2" w14:textId="77777777" w:rsidR="00D46EE2" w:rsidRPr="00D46EE2" w:rsidRDefault="00D46EE2" w:rsidP="00D46EE2">
            <w:pPr>
              <w:numPr>
                <w:ilvl w:val="0"/>
                <w:numId w:val="33"/>
              </w:numPr>
              <w:rPr>
                <w:rFonts w:ascii="Poppins" w:hAnsi="Poppins" w:cs="Poppins"/>
                <w:color w:val="000000"/>
                <w:sz w:val="20"/>
                <w:szCs w:val="20"/>
              </w:rPr>
            </w:pPr>
            <w:r w:rsidRPr="00D46EE2">
              <w:rPr>
                <w:rFonts w:ascii="Poppins" w:hAnsi="Poppins" w:cs="Poppins"/>
                <w:color w:val="000000"/>
                <w:sz w:val="20"/>
                <w:szCs w:val="20"/>
              </w:rPr>
              <w:t>Shopify (eCommerce)</w:t>
            </w:r>
          </w:p>
          <w:p w14:paraId="741E0CEF" w14:textId="77777777" w:rsidR="00D46EE2" w:rsidRPr="00D46EE2" w:rsidRDefault="00D46EE2" w:rsidP="00D46EE2">
            <w:pPr>
              <w:numPr>
                <w:ilvl w:val="0"/>
                <w:numId w:val="33"/>
              </w:numPr>
              <w:rPr>
                <w:rFonts w:ascii="Poppins" w:hAnsi="Poppins" w:cs="Poppins"/>
                <w:color w:val="000000"/>
                <w:sz w:val="20"/>
                <w:szCs w:val="20"/>
              </w:rPr>
            </w:pPr>
            <w:r w:rsidRPr="00D46EE2">
              <w:rPr>
                <w:rFonts w:ascii="Poppins" w:hAnsi="Poppins" w:cs="Poppins"/>
                <w:color w:val="000000"/>
                <w:sz w:val="20"/>
                <w:szCs w:val="20"/>
              </w:rPr>
              <w:t>Mailchimp (email)</w:t>
            </w:r>
          </w:p>
          <w:p w14:paraId="3FE33173" w14:textId="77777777" w:rsidR="00D46EE2" w:rsidRPr="00D46EE2" w:rsidRDefault="00D46EE2" w:rsidP="00D46EE2">
            <w:pPr>
              <w:numPr>
                <w:ilvl w:val="0"/>
                <w:numId w:val="33"/>
              </w:numPr>
              <w:rPr>
                <w:rFonts w:ascii="Poppins" w:hAnsi="Poppins" w:cs="Poppins"/>
                <w:color w:val="000000"/>
                <w:sz w:val="20"/>
                <w:szCs w:val="20"/>
              </w:rPr>
            </w:pPr>
            <w:r w:rsidRPr="00D46EE2">
              <w:rPr>
                <w:rFonts w:ascii="Poppins" w:hAnsi="Poppins" w:cs="Poppins"/>
                <w:color w:val="000000"/>
                <w:sz w:val="20"/>
                <w:szCs w:val="20"/>
              </w:rPr>
              <w:t>Later or Buffer (social scheduling)</w:t>
            </w:r>
          </w:p>
          <w:p w14:paraId="09ECCFBD" w14:textId="77777777" w:rsidR="00D46EE2" w:rsidRPr="00D46EE2" w:rsidRDefault="00D46EE2" w:rsidP="00D46EE2">
            <w:pPr>
              <w:numPr>
                <w:ilvl w:val="0"/>
                <w:numId w:val="33"/>
              </w:numPr>
              <w:rPr>
                <w:rFonts w:ascii="Poppins" w:hAnsi="Poppins" w:cs="Poppins"/>
                <w:color w:val="000000"/>
                <w:sz w:val="20"/>
                <w:szCs w:val="20"/>
              </w:rPr>
            </w:pPr>
            <w:r w:rsidRPr="00D46EE2">
              <w:rPr>
                <w:rFonts w:ascii="Poppins" w:hAnsi="Poppins" w:cs="Poppins"/>
                <w:color w:val="000000"/>
                <w:sz w:val="20"/>
                <w:szCs w:val="20"/>
              </w:rPr>
              <w:t>Google Analytics &amp; Meta Ads Manager</w:t>
            </w:r>
          </w:p>
          <w:p w14:paraId="2F6FE295" w14:textId="5CEA39A9" w:rsidR="00D559BB" w:rsidRPr="004C4A39" w:rsidRDefault="00D559BB">
            <w:pPr>
              <w:rPr>
                <w:rFonts w:ascii="Poppins Medium" w:hAnsi="Poppins Medium" w:cs="Poppins Medium"/>
                <w:color w:val="000000"/>
                <w:sz w:val="20"/>
                <w:szCs w:val="20"/>
              </w:rPr>
            </w:pPr>
          </w:p>
        </w:tc>
      </w:tr>
      <w:tr w:rsidR="00D559BB" w:rsidRPr="004C4A39" w14:paraId="55323F17" w14:textId="77777777" w:rsidTr="004C4A39">
        <w:trPr>
          <w:trHeight w:val="440"/>
        </w:trPr>
        <w:tc>
          <w:tcPr>
            <w:tcW w:w="10800" w:type="dxa"/>
            <w:tcBorders>
              <w:top w:val="single" w:sz="4" w:space="0" w:color="A6A6A6"/>
              <w:left w:val="single" w:sz="4" w:space="0" w:color="A6A6A6"/>
              <w:bottom w:val="single" w:sz="4" w:space="0" w:color="A6A6A6"/>
              <w:right w:val="single" w:sz="4" w:space="0" w:color="A6A6A6"/>
            </w:tcBorders>
            <w:shd w:val="clear" w:color="auto" w:fill="EBDDC3"/>
            <w:vAlign w:val="center"/>
            <w:hideMark/>
          </w:tcPr>
          <w:p w14:paraId="26EC602C" w14:textId="77777777" w:rsidR="00D559BB" w:rsidRPr="004C4A39" w:rsidRDefault="00D559BB">
            <w:pPr>
              <w:rPr>
                <w:rFonts w:ascii="Poppins Medium" w:hAnsi="Poppins Medium" w:cs="Poppins Medium"/>
                <w:color w:val="000000"/>
                <w:sz w:val="20"/>
                <w:szCs w:val="20"/>
              </w:rPr>
            </w:pPr>
            <w:r w:rsidRPr="004C4A39">
              <w:rPr>
                <w:rFonts w:ascii="Poppins Medium" w:hAnsi="Poppins Medium" w:cs="Poppins Medium"/>
                <w:color w:val="000000"/>
                <w:sz w:val="20"/>
                <w:szCs w:val="20"/>
              </w:rPr>
              <w:lastRenderedPageBreak/>
              <w:t>COMMUNICATIONS CHANNELS</w:t>
            </w:r>
          </w:p>
        </w:tc>
      </w:tr>
      <w:tr w:rsidR="00D559BB" w:rsidRPr="004C4A39" w14:paraId="6022AEB6" w14:textId="77777777" w:rsidTr="00D559BB">
        <w:trPr>
          <w:trHeight w:val="3744"/>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EE6FAB" w14:textId="7AD1C6F7" w:rsidR="00D46EE2" w:rsidRPr="00D46EE2" w:rsidRDefault="00D46EE2" w:rsidP="00D46EE2">
            <w:pPr>
              <w:rPr>
                <w:rFonts w:ascii="Poppins Medium" w:hAnsi="Poppins Medium" w:cs="Poppins Medium"/>
                <w:color w:val="000000"/>
                <w:sz w:val="20"/>
                <w:szCs w:val="20"/>
                <w:lang w:eastAsia="ko-KR"/>
              </w:rPr>
            </w:pPr>
            <w:r w:rsidRPr="00D46EE2">
              <w:rPr>
                <w:rFonts w:ascii="Poppins Medium" w:hAnsi="Poppins Medium" w:cs="Poppins Medium"/>
                <w:color w:val="000000"/>
                <w:sz w:val="20"/>
                <w:szCs w:val="20"/>
                <w:lang w:eastAsia="ko-KR"/>
              </w:rPr>
              <w:t>Paid Media:</w:t>
            </w:r>
          </w:p>
          <w:p w14:paraId="4C3EE6BC" w14:textId="77777777" w:rsidR="00D46EE2" w:rsidRPr="00D46EE2" w:rsidRDefault="00D46EE2" w:rsidP="00D46EE2">
            <w:pPr>
              <w:numPr>
                <w:ilvl w:val="0"/>
                <w:numId w:val="30"/>
              </w:numPr>
              <w:rPr>
                <w:rFonts w:ascii="Poppins" w:hAnsi="Poppins" w:cs="Poppins"/>
                <w:color w:val="000000"/>
                <w:sz w:val="20"/>
                <w:szCs w:val="20"/>
                <w:lang w:eastAsia="ko-KR"/>
              </w:rPr>
            </w:pPr>
            <w:r w:rsidRPr="00D46EE2">
              <w:rPr>
                <w:rFonts w:ascii="Poppins" w:hAnsi="Poppins" w:cs="Poppins"/>
                <w:color w:val="000000"/>
                <w:sz w:val="20"/>
                <w:szCs w:val="20"/>
                <w:lang w:eastAsia="ko-KR"/>
              </w:rPr>
              <w:t>Instagram &amp; TikTok ads</w:t>
            </w:r>
          </w:p>
          <w:p w14:paraId="24269EA1" w14:textId="77777777" w:rsidR="00D46EE2" w:rsidRPr="00D46EE2" w:rsidRDefault="00D46EE2" w:rsidP="00D46EE2">
            <w:pPr>
              <w:numPr>
                <w:ilvl w:val="0"/>
                <w:numId w:val="30"/>
              </w:numPr>
              <w:rPr>
                <w:rFonts w:ascii="Poppins" w:hAnsi="Poppins" w:cs="Poppins"/>
                <w:color w:val="000000"/>
                <w:sz w:val="20"/>
                <w:szCs w:val="20"/>
                <w:lang w:eastAsia="ko-KR"/>
              </w:rPr>
            </w:pPr>
            <w:r w:rsidRPr="00D46EE2">
              <w:rPr>
                <w:rFonts w:ascii="Poppins" w:hAnsi="Poppins" w:cs="Poppins"/>
                <w:color w:val="000000"/>
                <w:sz w:val="20"/>
                <w:szCs w:val="20"/>
                <w:lang w:eastAsia="ko-KR"/>
              </w:rPr>
              <w:t>Google Display Network (contextual targeting)</w:t>
            </w:r>
          </w:p>
          <w:p w14:paraId="78A04247" w14:textId="77777777" w:rsidR="00D46EE2" w:rsidRPr="00D46EE2" w:rsidRDefault="00D46EE2" w:rsidP="00D46EE2">
            <w:pPr>
              <w:rPr>
                <w:rFonts w:ascii="Poppins Medium" w:hAnsi="Poppins Medium" w:cs="Poppins Medium"/>
                <w:color w:val="000000"/>
                <w:sz w:val="20"/>
                <w:szCs w:val="20"/>
                <w:lang w:eastAsia="ko-KR"/>
              </w:rPr>
            </w:pPr>
            <w:r w:rsidRPr="00D46EE2">
              <w:rPr>
                <w:rFonts w:ascii="Poppins Medium" w:hAnsi="Poppins Medium" w:cs="Poppins Medium"/>
                <w:color w:val="000000"/>
                <w:sz w:val="20"/>
                <w:szCs w:val="20"/>
                <w:lang w:eastAsia="ko-KR"/>
              </w:rPr>
              <w:t>Owned Channels:</w:t>
            </w:r>
          </w:p>
          <w:p w14:paraId="371B9C0C" w14:textId="77777777" w:rsidR="00D46EE2" w:rsidRPr="00D46EE2" w:rsidRDefault="00D46EE2" w:rsidP="00D46EE2">
            <w:pPr>
              <w:numPr>
                <w:ilvl w:val="0"/>
                <w:numId w:val="31"/>
              </w:numPr>
              <w:rPr>
                <w:rFonts w:ascii="Poppins" w:hAnsi="Poppins" w:cs="Poppins"/>
                <w:color w:val="000000"/>
                <w:sz w:val="20"/>
                <w:szCs w:val="20"/>
                <w:lang w:eastAsia="ko-KR"/>
              </w:rPr>
            </w:pPr>
            <w:r w:rsidRPr="00D46EE2">
              <w:rPr>
                <w:rFonts w:ascii="Poppins" w:hAnsi="Poppins" w:cs="Poppins"/>
                <w:color w:val="000000"/>
                <w:sz w:val="20"/>
                <w:szCs w:val="20"/>
                <w:lang w:eastAsia="ko-KR"/>
              </w:rPr>
              <w:t>Product landing page</w:t>
            </w:r>
          </w:p>
          <w:p w14:paraId="393E54BF" w14:textId="77777777" w:rsidR="00D46EE2" w:rsidRPr="00D46EE2" w:rsidRDefault="00D46EE2" w:rsidP="00D46EE2">
            <w:pPr>
              <w:numPr>
                <w:ilvl w:val="0"/>
                <w:numId w:val="31"/>
              </w:numPr>
              <w:rPr>
                <w:rFonts w:ascii="Poppins" w:hAnsi="Poppins" w:cs="Poppins"/>
                <w:color w:val="000000"/>
                <w:sz w:val="20"/>
                <w:szCs w:val="20"/>
                <w:lang w:eastAsia="ko-KR"/>
              </w:rPr>
            </w:pPr>
            <w:r w:rsidRPr="00D46EE2">
              <w:rPr>
                <w:rFonts w:ascii="Poppins" w:hAnsi="Poppins" w:cs="Poppins"/>
                <w:color w:val="000000"/>
                <w:sz w:val="20"/>
                <w:szCs w:val="20"/>
                <w:lang w:eastAsia="ko-KR"/>
              </w:rPr>
              <w:t>Email series (educational + promo)</w:t>
            </w:r>
          </w:p>
          <w:p w14:paraId="2745FBCE" w14:textId="77777777" w:rsidR="00D46EE2" w:rsidRPr="00D46EE2" w:rsidRDefault="00D46EE2" w:rsidP="00D46EE2">
            <w:pPr>
              <w:numPr>
                <w:ilvl w:val="0"/>
                <w:numId w:val="31"/>
              </w:numPr>
              <w:rPr>
                <w:rFonts w:ascii="Poppins" w:hAnsi="Poppins" w:cs="Poppins"/>
                <w:color w:val="000000"/>
                <w:sz w:val="20"/>
                <w:szCs w:val="20"/>
                <w:lang w:eastAsia="ko-KR"/>
              </w:rPr>
            </w:pPr>
            <w:r w:rsidRPr="00D46EE2">
              <w:rPr>
                <w:rFonts w:ascii="Poppins" w:hAnsi="Poppins" w:cs="Poppins"/>
                <w:color w:val="000000"/>
                <w:sz w:val="20"/>
                <w:szCs w:val="20"/>
                <w:lang w:eastAsia="ko-KR"/>
              </w:rPr>
              <w:t>Blog content (e.g., sustainable lifestyle tips)</w:t>
            </w:r>
          </w:p>
          <w:p w14:paraId="42D9CE33" w14:textId="77777777" w:rsidR="00D46EE2" w:rsidRPr="00D46EE2" w:rsidRDefault="00D46EE2" w:rsidP="00D46EE2">
            <w:pPr>
              <w:rPr>
                <w:rFonts w:ascii="Poppins Medium" w:hAnsi="Poppins Medium" w:cs="Poppins Medium"/>
                <w:color w:val="000000"/>
                <w:sz w:val="20"/>
                <w:szCs w:val="20"/>
                <w:lang w:eastAsia="ko-KR"/>
              </w:rPr>
            </w:pPr>
            <w:r w:rsidRPr="00D46EE2">
              <w:rPr>
                <w:rFonts w:ascii="Poppins Medium" w:hAnsi="Poppins Medium" w:cs="Poppins Medium"/>
                <w:color w:val="000000"/>
                <w:sz w:val="20"/>
                <w:szCs w:val="20"/>
                <w:lang w:eastAsia="ko-KR"/>
              </w:rPr>
              <w:t>Earned Media:</w:t>
            </w:r>
          </w:p>
          <w:p w14:paraId="38C8557E" w14:textId="77777777" w:rsidR="00D46EE2" w:rsidRPr="00D46EE2" w:rsidRDefault="00D46EE2" w:rsidP="00D46EE2">
            <w:pPr>
              <w:numPr>
                <w:ilvl w:val="0"/>
                <w:numId w:val="32"/>
              </w:numPr>
              <w:rPr>
                <w:rFonts w:ascii="Poppins" w:hAnsi="Poppins" w:cs="Poppins"/>
                <w:color w:val="000000"/>
                <w:sz w:val="20"/>
                <w:szCs w:val="20"/>
                <w:lang w:eastAsia="ko-KR"/>
              </w:rPr>
            </w:pPr>
            <w:r w:rsidRPr="00D46EE2">
              <w:rPr>
                <w:rFonts w:ascii="Poppins" w:hAnsi="Poppins" w:cs="Poppins"/>
                <w:color w:val="000000"/>
                <w:sz w:val="20"/>
                <w:szCs w:val="20"/>
                <w:lang w:eastAsia="ko-KR"/>
              </w:rPr>
              <w:t>Influencer partnerships (eco &amp; fitness niches)</w:t>
            </w:r>
          </w:p>
          <w:p w14:paraId="788489E1" w14:textId="77777777" w:rsidR="00D46EE2" w:rsidRPr="00D46EE2" w:rsidRDefault="00D46EE2" w:rsidP="00D46EE2">
            <w:pPr>
              <w:numPr>
                <w:ilvl w:val="0"/>
                <w:numId w:val="32"/>
              </w:numPr>
              <w:rPr>
                <w:rFonts w:ascii="Poppins" w:hAnsi="Poppins" w:cs="Poppins"/>
                <w:color w:val="000000"/>
                <w:sz w:val="20"/>
                <w:szCs w:val="20"/>
                <w:lang w:eastAsia="ko-KR"/>
              </w:rPr>
            </w:pPr>
            <w:r w:rsidRPr="00D46EE2">
              <w:rPr>
                <w:rFonts w:ascii="Poppins" w:hAnsi="Poppins" w:cs="Poppins"/>
                <w:color w:val="000000"/>
                <w:sz w:val="20"/>
                <w:szCs w:val="20"/>
                <w:lang w:eastAsia="ko-KR"/>
              </w:rPr>
              <w:t>Product placements with online publications</w:t>
            </w:r>
          </w:p>
          <w:p w14:paraId="0FAA650B" w14:textId="77777777" w:rsidR="00D46EE2" w:rsidRPr="00D46EE2" w:rsidRDefault="00D46EE2" w:rsidP="00D46EE2">
            <w:pPr>
              <w:numPr>
                <w:ilvl w:val="0"/>
                <w:numId w:val="32"/>
              </w:numPr>
              <w:rPr>
                <w:rFonts w:ascii="Poppins" w:hAnsi="Poppins" w:cs="Poppins"/>
                <w:color w:val="000000"/>
                <w:sz w:val="20"/>
                <w:szCs w:val="20"/>
                <w:lang w:eastAsia="ko-KR"/>
              </w:rPr>
            </w:pPr>
            <w:r w:rsidRPr="00D46EE2">
              <w:rPr>
                <w:rFonts w:ascii="Poppins" w:hAnsi="Poppins" w:cs="Poppins"/>
                <w:color w:val="000000"/>
                <w:sz w:val="20"/>
                <w:szCs w:val="20"/>
                <w:lang w:eastAsia="ko-KR"/>
              </w:rPr>
              <w:t>Reviews from green-living blogs</w:t>
            </w:r>
          </w:p>
          <w:p w14:paraId="6C785A07" w14:textId="16F3047B" w:rsidR="00D559BB" w:rsidRPr="004C4A39" w:rsidRDefault="00D559BB">
            <w:pPr>
              <w:rPr>
                <w:rFonts w:ascii="Poppins Medium" w:hAnsi="Poppins Medium" w:cs="Poppins Medium" w:hint="eastAsia"/>
                <w:color w:val="000000"/>
                <w:sz w:val="20"/>
                <w:szCs w:val="20"/>
                <w:lang w:eastAsia="ko-KR"/>
              </w:rPr>
            </w:pPr>
          </w:p>
        </w:tc>
      </w:tr>
    </w:tbl>
    <w:p w14:paraId="52B18396" w14:textId="77777777" w:rsidR="004C4A39" w:rsidRPr="004C4A39" w:rsidRDefault="004C4A39" w:rsidP="003C729A">
      <w:pPr>
        <w:spacing w:line="276" w:lineRule="auto"/>
        <w:outlineLvl w:val="0"/>
        <w:rPr>
          <w:rFonts w:ascii="Poppins Medium" w:hAnsi="Poppins Medium" w:cs="Poppins Medium" w:hint="eastAsia"/>
          <w:bCs/>
          <w:color w:val="000000" w:themeColor="text1"/>
          <w:sz w:val="28"/>
          <w:szCs w:val="28"/>
          <w:lang w:eastAsia="ko-KR"/>
        </w:rPr>
      </w:pPr>
    </w:p>
    <w:tbl>
      <w:tblPr>
        <w:tblW w:w="10800" w:type="dxa"/>
        <w:tblLook w:val="04A0" w:firstRow="1" w:lastRow="0" w:firstColumn="1" w:lastColumn="0" w:noHBand="0" w:noVBand="1"/>
      </w:tblPr>
      <w:tblGrid>
        <w:gridCol w:w="10800"/>
      </w:tblGrid>
      <w:tr w:rsidR="00D559BB" w:rsidRPr="004C4A39" w14:paraId="2FA928DF" w14:textId="77777777" w:rsidTr="00D559BB">
        <w:trPr>
          <w:trHeight w:val="440"/>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EAE8E8"/>
            <w:vAlign w:val="center"/>
            <w:hideMark/>
          </w:tcPr>
          <w:p w14:paraId="33C88BD5" w14:textId="33A51BB7" w:rsidR="00D559BB"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BUDGETS</w:t>
            </w:r>
          </w:p>
        </w:tc>
      </w:tr>
      <w:tr w:rsidR="00D559BB" w:rsidRPr="004C4A39" w14:paraId="7C7B7ABF" w14:textId="77777777" w:rsidTr="00AD3F4D">
        <w:trPr>
          <w:trHeight w:val="1584"/>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791B939" w14:textId="77777777" w:rsidR="00D559BB" w:rsidRPr="004C4A39" w:rsidRDefault="00D559BB">
            <w:pPr>
              <w:rPr>
                <w:rFonts w:ascii="Poppins Medium" w:hAnsi="Poppins Medium" w:cs="Poppins Medium"/>
                <w:color w:val="000000"/>
                <w:sz w:val="20"/>
                <w:szCs w:val="20"/>
              </w:rPr>
            </w:pPr>
            <w:r w:rsidRPr="004C4A39">
              <w:rPr>
                <w:rFonts w:ascii="Poppins Medium" w:hAnsi="Poppins Medium" w:cs="Poppins Medium"/>
                <w:color w:val="000000"/>
                <w:sz w:val="20"/>
                <w:szCs w:val="20"/>
              </w:rPr>
              <w:t> </w:t>
            </w:r>
          </w:p>
        </w:tc>
      </w:tr>
    </w:tbl>
    <w:p w14:paraId="13A476D0" w14:textId="2DD40363" w:rsidR="003C729A" w:rsidRPr="004C4A39" w:rsidRDefault="003C729A" w:rsidP="003C729A">
      <w:pPr>
        <w:spacing w:line="276" w:lineRule="auto"/>
        <w:outlineLvl w:val="0"/>
        <w:rPr>
          <w:rFonts w:ascii="Poppins Medium" w:hAnsi="Poppins Medium" w:cs="Poppins Medium"/>
          <w:bCs/>
          <w:color w:val="000000" w:themeColor="text1"/>
          <w:sz w:val="28"/>
          <w:szCs w:val="28"/>
        </w:rPr>
      </w:pPr>
    </w:p>
    <w:tbl>
      <w:tblPr>
        <w:tblW w:w="10800" w:type="dxa"/>
        <w:tblLook w:val="04A0" w:firstRow="1" w:lastRow="0" w:firstColumn="1" w:lastColumn="0" w:noHBand="0" w:noVBand="1"/>
      </w:tblPr>
      <w:tblGrid>
        <w:gridCol w:w="4957"/>
        <w:gridCol w:w="2835"/>
        <w:gridCol w:w="3008"/>
      </w:tblGrid>
      <w:tr w:rsidR="00AD3F4D" w:rsidRPr="004C4A39" w14:paraId="5D90A33A" w14:textId="77777777" w:rsidTr="00AD3F4D">
        <w:trPr>
          <w:trHeight w:val="700"/>
        </w:trPr>
        <w:tc>
          <w:tcPr>
            <w:tcW w:w="10800" w:type="dxa"/>
            <w:gridSpan w:val="3"/>
            <w:tcBorders>
              <w:top w:val="single" w:sz="18" w:space="0" w:color="A6A6A6" w:themeColor="background1" w:themeShade="A6"/>
              <w:left w:val="single" w:sz="4" w:space="0" w:color="A6A6A6"/>
              <w:bottom w:val="nil"/>
              <w:right w:val="single" w:sz="4" w:space="0" w:color="A6A6A6"/>
            </w:tcBorders>
            <w:shd w:val="clear" w:color="000000" w:fill="D3E1ED"/>
            <w:vAlign w:val="center"/>
            <w:hideMark/>
          </w:tcPr>
          <w:p w14:paraId="276EB7DF" w14:textId="0CFF20CD" w:rsidR="00AD3F4D"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t>PROJECT PLAN &amp; SCHEDULES</w:t>
            </w:r>
          </w:p>
        </w:tc>
      </w:tr>
      <w:tr w:rsidR="00AD3F4D" w:rsidRPr="004C4A39" w14:paraId="34F046B9" w14:textId="77777777" w:rsidTr="004C4A39">
        <w:trPr>
          <w:trHeight w:val="432"/>
        </w:trPr>
        <w:tc>
          <w:tcPr>
            <w:tcW w:w="4957" w:type="dxa"/>
            <w:tcBorders>
              <w:top w:val="single" w:sz="4" w:space="0" w:color="A6A6A6"/>
              <w:left w:val="single" w:sz="4" w:space="0" w:color="A6A6A6"/>
              <w:bottom w:val="single" w:sz="4" w:space="0" w:color="A6A6A6"/>
              <w:right w:val="single" w:sz="4" w:space="0" w:color="A6A6A6"/>
            </w:tcBorders>
            <w:shd w:val="clear" w:color="000000" w:fill="E9F0F5"/>
            <w:vAlign w:val="center"/>
            <w:hideMark/>
          </w:tcPr>
          <w:p w14:paraId="10D2D146" w14:textId="050685BB" w:rsidR="00AD3F4D" w:rsidRPr="004C4A39" w:rsidRDefault="00AD3F4D">
            <w:pPr>
              <w:rPr>
                <w:rFonts w:ascii="Poppins Medium" w:hAnsi="Poppins Medium" w:cs="Poppins Medium"/>
                <w:color w:val="000000"/>
                <w:sz w:val="18"/>
                <w:szCs w:val="18"/>
              </w:rPr>
            </w:pPr>
            <w:r w:rsidRPr="004C4A39">
              <w:rPr>
                <w:rFonts w:ascii="Poppins Medium" w:hAnsi="Poppins Medium" w:cs="Poppins Medium"/>
                <w:color w:val="000000"/>
                <w:sz w:val="18"/>
                <w:szCs w:val="18"/>
              </w:rPr>
              <w:t>TASK</w:t>
            </w:r>
          </w:p>
        </w:tc>
        <w:tc>
          <w:tcPr>
            <w:tcW w:w="2835" w:type="dxa"/>
            <w:tcBorders>
              <w:top w:val="single" w:sz="4" w:space="0" w:color="A6A6A6"/>
              <w:left w:val="nil"/>
              <w:bottom w:val="single" w:sz="4" w:space="0" w:color="A6A6A6"/>
              <w:right w:val="single" w:sz="4" w:space="0" w:color="A6A6A6"/>
            </w:tcBorders>
            <w:shd w:val="clear" w:color="000000" w:fill="E9F0F5"/>
            <w:vAlign w:val="center"/>
            <w:hideMark/>
          </w:tcPr>
          <w:p w14:paraId="02B31ECF" w14:textId="5C99FE8E" w:rsidR="00AD3F4D" w:rsidRPr="004C4A39" w:rsidRDefault="00AD3F4D">
            <w:pPr>
              <w:jc w:val="center"/>
              <w:rPr>
                <w:rFonts w:ascii="Poppins Medium" w:hAnsi="Poppins Medium" w:cs="Poppins Medium" w:hint="eastAsia"/>
                <w:color w:val="000000"/>
                <w:sz w:val="18"/>
                <w:szCs w:val="18"/>
                <w:lang w:eastAsia="ko-KR"/>
              </w:rPr>
            </w:pPr>
            <w:r w:rsidRPr="004C4A39">
              <w:rPr>
                <w:rFonts w:ascii="Poppins Medium" w:hAnsi="Poppins Medium" w:cs="Poppins Medium"/>
                <w:color w:val="000000"/>
                <w:sz w:val="18"/>
                <w:szCs w:val="18"/>
              </w:rPr>
              <w:t>DUE</w:t>
            </w:r>
            <w:r w:rsidR="004C4A39">
              <w:rPr>
                <w:rFonts w:ascii="Poppins Medium" w:hAnsi="Poppins Medium" w:cs="Poppins Medium" w:hint="eastAsia"/>
                <w:color w:val="000000"/>
                <w:sz w:val="18"/>
                <w:szCs w:val="18"/>
                <w:lang w:eastAsia="ko-KR"/>
              </w:rPr>
              <w:t xml:space="preserve"> DATE</w:t>
            </w:r>
          </w:p>
        </w:tc>
        <w:tc>
          <w:tcPr>
            <w:tcW w:w="3008" w:type="dxa"/>
            <w:tcBorders>
              <w:top w:val="single" w:sz="4" w:space="0" w:color="A6A6A6"/>
              <w:left w:val="nil"/>
              <w:bottom w:val="single" w:sz="4" w:space="0" w:color="A6A6A6"/>
              <w:right w:val="single" w:sz="4" w:space="0" w:color="A6A6A6"/>
            </w:tcBorders>
            <w:shd w:val="clear" w:color="000000" w:fill="E9F0F5"/>
            <w:vAlign w:val="center"/>
            <w:hideMark/>
          </w:tcPr>
          <w:p w14:paraId="2CB19D67" w14:textId="148269F2" w:rsidR="00AD3F4D" w:rsidRPr="004C4A39" w:rsidRDefault="004C4A39">
            <w:pPr>
              <w:rPr>
                <w:rFonts w:ascii="Poppins Medium" w:hAnsi="Poppins Medium" w:cs="Poppins Medium" w:hint="eastAsia"/>
                <w:color w:val="000000"/>
                <w:sz w:val="18"/>
                <w:szCs w:val="18"/>
                <w:lang w:eastAsia="ko-KR"/>
              </w:rPr>
            </w:pPr>
            <w:r>
              <w:rPr>
                <w:rFonts w:ascii="Poppins Medium" w:hAnsi="Poppins Medium" w:cs="Poppins Medium" w:hint="eastAsia"/>
                <w:color w:val="000000"/>
                <w:sz w:val="18"/>
                <w:szCs w:val="18"/>
                <w:lang w:eastAsia="ko-KR"/>
              </w:rPr>
              <w:t>ASSIGNED TO</w:t>
            </w:r>
          </w:p>
        </w:tc>
      </w:tr>
      <w:tr w:rsidR="00AD3F4D" w:rsidRPr="004C4A39" w14:paraId="1AA2AF82" w14:textId="77777777" w:rsidTr="004C4A39">
        <w:trPr>
          <w:trHeight w:val="792"/>
        </w:trPr>
        <w:tc>
          <w:tcPr>
            <w:tcW w:w="4957" w:type="dxa"/>
            <w:tcBorders>
              <w:top w:val="nil"/>
              <w:left w:val="single" w:sz="4" w:space="0" w:color="A6A6A6"/>
              <w:bottom w:val="single" w:sz="4" w:space="0" w:color="A6A6A6"/>
              <w:right w:val="single" w:sz="4" w:space="0" w:color="A6A6A6"/>
            </w:tcBorders>
            <w:shd w:val="clear" w:color="auto" w:fill="auto"/>
            <w:vAlign w:val="center"/>
            <w:hideMark/>
          </w:tcPr>
          <w:p w14:paraId="00D5EA92" w14:textId="72F280A2"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Finalize packaging &amp; inventory</w:t>
            </w:r>
          </w:p>
        </w:tc>
        <w:tc>
          <w:tcPr>
            <w:tcW w:w="2835" w:type="dxa"/>
            <w:tcBorders>
              <w:top w:val="nil"/>
              <w:left w:val="nil"/>
              <w:bottom w:val="single" w:sz="4" w:space="0" w:color="A6A6A6"/>
              <w:right w:val="single" w:sz="4" w:space="0" w:color="A6A6A6"/>
            </w:tcBorders>
            <w:shd w:val="clear" w:color="auto" w:fill="auto"/>
            <w:vAlign w:val="center"/>
            <w:hideMark/>
          </w:tcPr>
          <w:p w14:paraId="2994A1D5" w14:textId="77777777" w:rsidR="00AD3F4D" w:rsidRPr="00D46EE2" w:rsidRDefault="00AD3F4D">
            <w:pPr>
              <w:jc w:val="center"/>
              <w:rPr>
                <w:rFonts w:ascii="Poppins" w:hAnsi="Poppins" w:cs="Poppins"/>
                <w:color w:val="000000"/>
                <w:sz w:val="20"/>
                <w:szCs w:val="20"/>
              </w:rPr>
            </w:pPr>
            <w:r w:rsidRPr="00D46EE2">
              <w:rPr>
                <w:rFonts w:ascii="Poppins" w:hAnsi="Poppins" w:cs="Poppins"/>
                <w:color w:val="000000"/>
                <w:sz w:val="20"/>
                <w:szCs w:val="20"/>
              </w:rPr>
              <w:t> </w:t>
            </w:r>
          </w:p>
        </w:tc>
        <w:tc>
          <w:tcPr>
            <w:tcW w:w="3008" w:type="dxa"/>
            <w:tcBorders>
              <w:top w:val="nil"/>
              <w:left w:val="nil"/>
              <w:bottom w:val="single" w:sz="4" w:space="0" w:color="A6A6A6"/>
              <w:right w:val="single" w:sz="4" w:space="0" w:color="A6A6A6"/>
            </w:tcBorders>
            <w:shd w:val="clear" w:color="auto" w:fill="auto"/>
            <w:vAlign w:val="center"/>
            <w:hideMark/>
          </w:tcPr>
          <w:p w14:paraId="46112419" w14:textId="5B30C4AF" w:rsidR="00AD3F4D" w:rsidRPr="00D46EE2" w:rsidRDefault="00D46EE2">
            <w:pPr>
              <w:rPr>
                <w:rFonts w:ascii="Poppins" w:hAnsi="Poppins" w:cs="Poppins"/>
                <w:color w:val="000000"/>
                <w:sz w:val="20"/>
                <w:szCs w:val="20"/>
                <w:lang w:eastAsia="ko-KR"/>
              </w:rPr>
            </w:pPr>
            <w:r w:rsidRPr="00D46EE2">
              <w:rPr>
                <w:rFonts w:ascii="Poppins" w:hAnsi="Poppins" w:cs="Poppins"/>
                <w:color w:val="000000"/>
                <w:sz w:val="20"/>
                <w:szCs w:val="20"/>
                <w:lang w:eastAsia="ko-KR"/>
              </w:rPr>
              <w:t>Product team</w:t>
            </w:r>
          </w:p>
        </w:tc>
      </w:tr>
      <w:tr w:rsidR="00AD3F4D" w:rsidRPr="004C4A39" w14:paraId="29402D5F" w14:textId="77777777" w:rsidTr="004C4A39">
        <w:trPr>
          <w:trHeight w:val="792"/>
        </w:trPr>
        <w:tc>
          <w:tcPr>
            <w:tcW w:w="4957" w:type="dxa"/>
            <w:tcBorders>
              <w:top w:val="nil"/>
              <w:left w:val="single" w:sz="4" w:space="0" w:color="A6A6A6"/>
              <w:bottom w:val="single" w:sz="4" w:space="0" w:color="A6A6A6"/>
              <w:right w:val="single" w:sz="4" w:space="0" w:color="A6A6A6"/>
            </w:tcBorders>
            <w:shd w:val="clear" w:color="auto" w:fill="auto"/>
            <w:vAlign w:val="center"/>
            <w:hideMark/>
          </w:tcPr>
          <w:p w14:paraId="6E33D6E8" w14:textId="78B6DF8F"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Launch website &amp; product page</w:t>
            </w:r>
          </w:p>
        </w:tc>
        <w:tc>
          <w:tcPr>
            <w:tcW w:w="2835" w:type="dxa"/>
            <w:tcBorders>
              <w:top w:val="nil"/>
              <w:left w:val="nil"/>
              <w:bottom w:val="single" w:sz="4" w:space="0" w:color="A6A6A6"/>
              <w:right w:val="single" w:sz="4" w:space="0" w:color="A6A6A6"/>
            </w:tcBorders>
            <w:shd w:val="clear" w:color="auto" w:fill="auto"/>
            <w:vAlign w:val="center"/>
            <w:hideMark/>
          </w:tcPr>
          <w:p w14:paraId="55C86376" w14:textId="77777777" w:rsidR="00AD3F4D" w:rsidRPr="00D46EE2" w:rsidRDefault="00AD3F4D">
            <w:pPr>
              <w:jc w:val="center"/>
              <w:rPr>
                <w:rFonts w:ascii="Poppins" w:hAnsi="Poppins" w:cs="Poppins"/>
                <w:color w:val="000000"/>
                <w:sz w:val="20"/>
                <w:szCs w:val="20"/>
              </w:rPr>
            </w:pPr>
            <w:r w:rsidRPr="00D46EE2">
              <w:rPr>
                <w:rFonts w:ascii="Poppins" w:hAnsi="Poppins" w:cs="Poppins"/>
                <w:color w:val="000000"/>
                <w:sz w:val="20"/>
                <w:szCs w:val="20"/>
              </w:rPr>
              <w:t> </w:t>
            </w:r>
          </w:p>
        </w:tc>
        <w:tc>
          <w:tcPr>
            <w:tcW w:w="3008" w:type="dxa"/>
            <w:tcBorders>
              <w:top w:val="nil"/>
              <w:left w:val="nil"/>
              <w:bottom w:val="single" w:sz="4" w:space="0" w:color="A6A6A6"/>
              <w:right w:val="single" w:sz="4" w:space="0" w:color="A6A6A6"/>
            </w:tcBorders>
            <w:shd w:val="clear" w:color="auto" w:fill="auto"/>
            <w:vAlign w:val="center"/>
            <w:hideMark/>
          </w:tcPr>
          <w:p w14:paraId="039C9657" w14:textId="59945316"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Web team</w:t>
            </w:r>
          </w:p>
        </w:tc>
      </w:tr>
      <w:tr w:rsidR="00AD3F4D" w:rsidRPr="004C4A39" w14:paraId="4DB00951" w14:textId="77777777" w:rsidTr="004C4A39">
        <w:trPr>
          <w:trHeight w:val="792"/>
        </w:trPr>
        <w:tc>
          <w:tcPr>
            <w:tcW w:w="4957" w:type="dxa"/>
            <w:tcBorders>
              <w:top w:val="nil"/>
              <w:left w:val="single" w:sz="4" w:space="0" w:color="A6A6A6"/>
              <w:bottom w:val="single" w:sz="4" w:space="0" w:color="A6A6A6"/>
              <w:right w:val="single" w:sz="4" w:space="0" w:color="A6A6A6"/>
            </w:tcBorders>
            <w:shd w:val="clear" w:color="auto" w:fill="auto"/>
            <w:vAlign w:val="center"/>
            <w:hideMark/>
          </w:tcPr>
          <w:p w14:paraId="1E195DF8" w14:textId="07D48FB4"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Design and test ads</w:t>
            </w:r>
          </w:p>
        </w:tc>
        <w:tc>
          <w:tcPr>
            <w:tcW w:w="2835" w:type="dxa"/>
            <w:tcBorders>
              <w:top w:val="nil"/>
              <w:left w:val="nil"/>
              <w:bottom w:val="single" w:sz="4" w:space="0" w:color="A6A6A6"/>
              <w:right w:val="single" w:sz="4" w:space="0" w:color="A6A6A6"/>
            </w:tcBorders>
            <w:shd w:val="clear" w:color="auto" w:fill="auto"/>
            <w:vAlign w:val="center"/>
            <w:hideMark/>
          </w:tcPr>
          <w:p w14:paraId="4E36BF5F" w14:textId="77777777" w:rsidR="00AD3F4D" w:rsidRPr="00D46EE2" w:rsidRDefault="00AD3F4D">
            <w:pPr>
              <w:jc w:val="center"/>
              <w:rPr>
                <w:rFonts w:ascii="Poppins" w:hAnsi="Poppins" w:cs="Poppins"/>
                <w:color w:val="000000"/>
                <w:sz w:val="20"/>
                <w:szCs w:val="20"/>
              </w:rPr>
            </w:pPr>
            <w:r w:rsidRPr="00D46EE2">
              <w:rPr>
                <w:rFonts w:ascii="Poppins" w:hAnsi="Poppins" w:cs="Poppins"/>
                <w:color w:val="000000"/>
                <w:sz w:val="20"/>
                <w:szCs w:val="20"/>
              </w:rPr>
              <w:t> </w:t>
            </w:r>
          </w:p>
        </w:tc>
        <w:tc>
          <w:tcPr>
            <w:tcW w:w="3008" w:type="dxa"/>
            <w:tcBorders>
              <w:top w:val="nil"/>
              <w:left w:val="nil"/>
              <w:bottom w:val="single" w:sz="4" w:space="0" w:color="A6A6A6"/>
              <w:right w:val="single" w:sz="4" w:space="0" w:color="A6A6A6"/>
            </w:tcBorders>
            <w:shd w:val="clear" w:color="auto" w:fill="auto"/>
            <w:vAlign w:val="center"/>
            <w:hideMark/>
          </w:tcPr>
          <w:p w14:paraId="255875E8" w14:textId="34E53062"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Marketing team</w:t>
            </w:r>
          </w:p>
        </w:tc>
      </w:tr>
      <w:tr w:rsidR="00AD3F4D" w:rsidRPr="004C4A39" w14:paraId="3C341F5F" w14:textId="77777777" w:rsidTr="004C4A39">
        <w:trPr>
          <w:trHeight w:val="792"/>
        </w:trPr>
        <w:tc>
          <w:tcPr>
            <w:tcW w:w="4957" w:type="dxa"/>
            <w:tcBorders>
              <w:top w:val="nil"/>
              <w:left w:val="single" w:sz="4" w:space="0" w:color="A6A6A6"/>
              <w:bottom w:val="single" w:sz="4" w:space="0" w:color="A6A6A6"/>
              <w:right w:val="single" w:sz="4" w:space="0" w:color="A6A6A6"/>
            </w:tcBorders>
            <w:shd w:val="clear" w:color="auto" w:fill="auto"/>
            <w:vAlign w:val="center"/>
            <w:hideMark/>
          </w:tcPr>
          <w:p w14:paraId="75623F90" w14:textId="6B01D0B4"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Start influencer outreach</w:t>
            </w:r>
          </w:p>
        </w:tc>
        <w:tc>
          <w:tcPr>
            <w:tcW w:w="2835" w:type="dxa"/>
            <w:tcBorders>
              <w:top w:val="nil"/>
              <w:left w:val="nil"/>
              <w:bottom w:val="single" w:sz="4" w:space="0" w:color="A6A6A6"/>
              <w:right w:val="single" w:sz="4" w:space="0" w:color="A6A6A6"/>
            </w:tcBorders>
            <w:shd w:val="clear" w:color="auto" w:fill="auto"/>
            <w:vAlign w:val="center"/>
            <w:hideMark/>
          </w:tcPr>
          <w:p w14:paraId="552D8108" w14:textId="77777777" w:rsidR="00AD3F4D" w:rsidRPr="00D46EE2" w:rsidRDefault="00AD3F4D">
            <w:pPr>
              <w:jc w:val="center"/>
              <w:rPr>
                <w:rFonts w:ascii="Poppins" w:hAnsi="Poppins" w:cs="Poppins"/>
                <w:color w:val="000000"/>
                <w:sz w:val="20"/>
                <w:szCs w:val="20"/>
              </w:rPr>
            </w:pPr>
            <w:r w:rsidRPr="00D46EE2">
              <w:rPr>
                <w:rFonts w:ascii="Poppins" w:hAnsi="Poppins" w:cs="Poppins"/>
                <w:color w:val="000000"/>
                <w:sz w:val="20"/>
                <w:szCs w:val="20"/>
              </w:rPr>
              <w:t> </w:t>
            </w:r>
          </w:p>
        </w:tc>
        <w:tc>
          <w:tcPr>
            <w:tcW w:w="3008" w:type="dxa"/>
            <w:tcBorders>
              <w:top w:val="nil"/>
              <w:left w:val="nil"/>
              <w:bottom w:val="single" w:sz="4" w:space="0" w:color="A6A6A6"/>
              <w:right w:val="single" w:sz="4" w:space="0" w:color="A6A6A6"/>
            </w:tcBorders>
            <w:shd w:val="clear" w:color="auto" w:fill="auto"/>
            <w:vAlign w:val="center"/>
            <w:hideMark/>
          </w:tcPr>
          <w:p w14:paraId="4DBBE45A" w14:textId="03C721C0"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PR team</w:t>
            </w:r>
          </w:p>
        </w:tc>
      </w:tr>
      <w:tr w:rsidR="00AD3F4D" w:rsidRPr="004C4A39" w14:paraId="560ACD90" w14:textId="77777777" w:rsidTr="004C4A39">
        <w:trPr>
          <w:trHeight w:val="792"/>
        </w:trPr>
        <w:tc>
          <w:tcPr>
            <w:tcW w:w="4957" w:type="dxa"/>
            <w:tcBorders>
              <w:top w:val="nil"/>
              <w:left w:val="single" w:sz="4" w:space="0" w:color="A6A6A6"/>
              <w:bottom w:val="single" w:sz="4" w:space="0" w:color="A6A6A6"/>
              <w:right w:val="single" w:sz="4" w:space="0" w:color="A6A6A6"/>
            </w:tcBorders>
            <w:shd w:val="clear" w:color="auto" w:fill="auto"/>
            <w:vAlign w:val="center"/>
            <w:hideMark/>
          </w:tcPr>
          <w:p w14:paraId="36A44EB6" w14:textId="2AEB28FF"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Launch paid campaign</w:t>
            </w:r>
          </w:p>
        </w:tc>
        <w:tc>
          <w:tcPr>
            <w:tcW w:w="2835" w:type="dxa"/>
            <w:tcBorders>
              <w:top w:val="nil"/>
              <w:left w:val="nil"/>
              <w:bottom w:val="single" w:sz="4" w:space="0" w:color="A6A6A6"/>
              <w:right w:val="single" w:sz="4" w:space="0" w:color="A6A6A6"/>
            </w:tcBorders>
            <w:shd w:val="clear" w:color="auto" w:fill="auto"/>
            <w:vAlign w:val="center"/>
            <w:hideMark/>
          </w:tcPr>
          <w:p w14:paraId="586C75BB" w14:textId="77777777" w:rsidR="00AD3F4D" w:rsidRPr="00D46EE2" w:rsidRDefault="00AD3F4D">
            <w:pPr>
              <w:jc w:val="center"/>
              <w:rPr>
                <w:rFonts w:ascii="Poppins" w:hAnsi="Poppins" w:cs="Poppins"/>
                <w:color w:val="000000"/>
                <w:sz w:val="20"/>
                <w:szCs w:val="20"/>
              </w:rPr>
            </w:pPr>
            <w:r w:rsidRPr="00D46EE2">
              <w:rPr>
                <w:rFonts w:ascii="Poppins" w:hAnsi="Poppins" w:cs="Poppins"/>
                <w:color w:val="000000"/>
                <w:sz w:val="20"/>
                <w:szCs w:val="20"/>
              </w:rPr>
              <w:t> </w:t>
            </w:r>
          </w:p>
        </w:tc>
        <w:tc>
          <w:tcPr>
            <w:tcW w:w="3008" w:type="dxa"/>
            <w:tcBorders>
              <w:top w:val="nil"/>
              <w:left w:val="nil"/>
              <w:bottom w:val="single" w:sz="4" w:space="0" w:color="A6A6A6"/>
              <w:right w:val="single" w:sz="4" w:space="0" w:color="A6A6A6"/>
            </w:tcBorders>
            <w:shd w:val="clear" w:color="auto" w:fill="auto"/>
            <w:vAlign w:val="center"/>
            <w:hideMark/>
          </w:tcPr>
          <w:p w14:paraId="53ED6A10" w14:textId="3190EDFC"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Marketing team</w:t>
            </w:r>
          </w:p>
        </w:tc>
      </w:tr>
      <w:tr w:rsidR="00AD3F4D" w:rsidRPr="004C4A39" w14:paraId="014C5CB6" w14:textId="77777777" w:rsidTr="004C4A39">
        <w:trPr>
          <w:trHeight w:val="792"/>
        </w:trPr>
        <w:tc>
          <w:tcPr>
            <w:tcW w:w="4957" w:type="dxa"/>
            <w:tcBorders>
              <w:top w:val="nil"/>
              <w:left w:val="single" w:sz="4" w:space="0" w:color="A6A6A6"/>
              <w:bottom w:val="single" w:sz="4" w:space="0" w:color="A6A6A6"/>
              <w:right w:val="single" w:sz="4" w:space="0" w:color="A6A6A6"/>
            </w:tcBorders>
            <w:shd w:val="clear" w:color="auto" w:fill="auto"/>
            <w:vAlign w:val="center"/>
            <w:hideMark/>
          </w:tcPr>
          <w:p w14:paraId="777D00C6" w14:textId="1995A49F"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Send newsletter to email list</w:t>
            </w:r>
          </w:p>
        </w:tc>
        <w:tc>
          <w:tcPr>
            <w:tcW w:w="2835" w:type="dxa"/>
            <w:tcBorders>
              <w:top w:val="nil"/>
              <w:left w:val="nil"/>
              <w:bottom w:val="single" w:sz="4" w:space="0" w:color="A6A6A6"/>
              <w:right w:val="single" w:sz="4" w:space="0" w:color="A6A6A6"/>
            </w:tcBorders>
            <w:shd w:val="clear" w:color="auto" w:fill="auto"/>
            <w:vAlign w:val="center"/>
            <w:hideMark/>
          </w:tcPr>
          <w:p w14:paraId="1193A89D" w14:textId="77777777" w:rsidR="00AD3F4D" w:rsidRPr="00D46EE2" w:rsidRDefault="00AD3F4D">
            <w:pPr>
              <w:jc w:val="center"/>
              <w:rPr>
                <w:rFonts w:ascii="Poppins" w:hAnsi="Poppins" w:cs="Poppins"/>
                <w:color w:val="000000"/>
                <w:sz w:val="20"/>
                <w:szCs w:val="20"/>
              </w:rPr>
            </w:pPr>
            <w:r w:rsidRPr="00D46EE2">
              <w:rPr>
                <w:rFonts w:ascii="Poppins" w:hAnsi="Poppins" w:cs="Poppins"/>
                <w:color w:val="000000"/>
                <w:sz w:val="20"/>
                <w:szCs w:val="20"/>
              </w:rPr>
              <w:t> </w:t>
            </w:r>
          </w:p>
        </w:tc>
        <w:tc>
          <w:tcPr>
            <w:tcW w:w="3008" w:type="dxa"/>
            <w:tcBorders>
              <w:top w:val="nil"/>
              <w:left w:val="nil"/>
              <w:bottom w:val="single" w:sz="4" w:space="0" w:color="A6A6A6"/>
              <w:right w:val="single" w:sz="4" w:space="0" w:color="A6A6A6"/>
            </w:tcBorders>
            <w:shd w:val="clear" w:color="auto" w:fill="auto"/>
            <w:vAlign w:val="center"/>
            <w:hideMark/>
          </w:tcPr>
          <w:p w14:paraId="68B84C19" w14:textId="3AA43BC1" w:rsidR="00AD3F4D" w:rsidRPr="00D46EE2" w:rsidRDefault="00AD3F4D">
            <w:pPr>
              <w:rPr>
                <w:rFonts w:ascii="Poppins" w:hAnsi="Poppins" w:cs="Poppins"/>
                <w:color w:val="000000"/>
                <w:sz w:val="20"/>
                <w:szCs w:val="20"/>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Marketing team</w:t>
            </w:r>
          </w:p>
        </w:tc>
      </w:tr>
      <w:tr w:rsidR="00AD3F4D" w:rsidRPr="004C4A39" w14:paraId="4DACFC85" w14:textId="77777777" w:rsidTr="004C4A39">
        <w:trPr>
          <w:trHeight w:val="792"/>
        </w:trPr>
        <w:tc>
          <w:tcPr>
            <w:tcW w:w="4957" w:type="dxa"/>
            <w:tcBorders>
              <w:top w:val="nil"/>
              <w:left w:val="single" w:sz="4" w:space="0" w:color="A6A6A6"/>
              <w:bottom w:val="single" w:sz="4" w:space="0" w:color="A6A6A6"/>
              <w:right w:val="single" w:sz="4" w:space="0" w:color="A6A6A6"/>
            </w:tcBorders>
            <w:shd w:val="clear" w:color="auto" w:fill="auto"/>
            <w:vAlign w:val="center"/>
            <w:hideMark/>
          </w:tcPr>
          <w:p w14:paraId="698D6EBB" w14:textId="249935F5"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Weekly performance check-ins</w:t>
            </w:r>
          </w:p>
        </w:tc>
        <w:tc>
          <w:tcPr>
            <w:tcW w:w="2835" w:type="dxa"/>
            <w:tcBorders>
              <w:top w:val="nil"/>
              <w:left w:val="nil"/>
              <w:bottom w:val="single" w:sz="4" w:space="0" w:color="A6A6A6"/>
              <w:right w:val="single" w:sz="4" w:space="0" w:color="A6A6A6"/>
            </w:tcBorders>
            <w:shd w:val="clear" w:color="auto" w:fill="auto"/>
            <w:vAlign w:val="center"/>
            <w:hideMark/>
          </w:tcPr>
          <w:p w14:paraId="71DDFA1C" w14:textId="77777777" w:rsidR="00AD3F4D" w:rsidRPr="00D46EE2" w:rsidRDefault="00AD3F4D">
            <w:pPr>
              <w:jc w:val="center"/>
              <w:rPr>
                <w:rFonts w:ascii="Poppins" w:hAnsi="Poppins" w:cs="Poppins"/>
                <w:color w:val="000000"/>
                <w:sz w:val="20"/>
                <w:szCs w:val="20"/>
              </w:rPr>
            </w:pPr>
            <w:r w:rsidRPr="00D46EE2">
              <w:rPr>
                <w:rFonts w:ascii="Poppins" w:hAnsi="Poppins" w:cs="Poppins"/>
                <w:color w:val="000000"/>
                <w:sz w:val="20"/>
                <w:szCs w:val="20"/>
              </w:rPr>
              <w:t> </w:t>
            </w:r>
          </w:p>
        </w:tc>
        <w:tc>
          <w:tcPr>
            <w:tcW w:w="3008" w:type="dxa"/>
            <w:tcBorders>
              <w:top w:val="nil"/>
              <w:left w:val="nil"/>
              <w:bottom w:val="single" w:sz="4" w:space="0" w:color="A6A6A6"/>
              <w:right w:val="single" w:sz="4" w:space="0" w:color="A6A6A6"/>
            </w:tcBorders>
            <w:shd w:val="clear" w:color="auto" w:fill="auto"/>
            <w:vAlign w:val="center"/>
            <w:hideMark/>
          </w:tcPr>
          <w:p w14:paraId="6BD10B57" w14:textId="408D2C28" w:rsidR="00AD3F4D" w:rsidRPr="00D46EE2" w:rsidRDefault="00AD3F4D">
            <w:pPr>
              <w:rPr>
                <w:rFonts w:ascii="Poppins" w:hAnsi="Poppins" w:cs="Poppins"/>
                <w:color w:val="000000"/>
                <w:sz w:val="20"/>
                <w:szCs w:val="20"/>
                <w:lang w:eastAsia="ko-KR"/>
              </w:rPr>
            </w:pPr>
            <w:r w:rsidRPr="00D46EE2">
              <w:rPr>
                <w:rFonts w:ascii="Poppins" w:hAnsi="Poppins" w:cs="Poppins"/>
                <w:color w:val="000000"/>
                <w:sz w:val="20"/>
                <w:szCs w:val="20"/>
              </w:rPr>
              <w:t> </w:t>
            </w:r>
            <w:r w:rsidR="00D46EE2" w:rsidRPr="00D46EE2">
              <w:rPr>
                <w:rFonts w:ascii="Poppins" w:hAnsi="Poppins" w:cs="Poppins"/>
                <w:color w:val="000000"/>
                <w:sz w:val="20"/>
                <w:szCs w:val="20"/>
                <w:lang w:eastAsia="ko-KR"/>
              </w:rPr>
              <w:t>Campaign lead</w:t>
            </w:r>
          </w:p>
        </w:tc>
      </w:tr>
    </w:tbl>
    <w:p w14:paraId="768CC7DA" w14:textId="5FDF2652" w:rsidR="003C729A" w:rsidRPr="004C4A39" w:rsidRDefault="003C729A" w:rsidP="003C729A">
      <w:pPr>
        <w:spacing w:line="276" w:lineRule="auto"/>
        <w:outlineLvl w:val="0"/>
        <w:rPr>
          <w:rFonts w:ascii="Poppins Medium" w:hAnsi="Poppins Medium" w:cs="Poppins Medium"/>
          <w:bCs/>
          <w:color w:val="000000" w:themeColor="text1"/>
          <w:sz w:val="28"/>
          <w:szCs w:val="28"/>
        </w:rPr>
      </w:pPr>
    </w:p>
    <w:tbl>
      <w:tblPr>
        <w:tblW w:w="10800" w:type="dxa"/>
        <w:tblLook w:val="04A0" w:firstRow="1" w:lastRow="0" w:firstColumn="1" w:lastColumn="0" w:noHBand="0" w:noVBand="1"/>
      </w:tblPr>
      <w:tblGrid>
        <w:gridCol w:w="10800"/>
      </w:tblGrid>
      <w:tr w:rsidR="00AD3F4D" w:rsidRPr="004C4A39" w14:paraId="3E603A9D" w14:textId="77777777" w:rsidTr="00AD3F4D">
        <w:trPr>
          <w:trHeight w:val="446"/>
        </w:trPr>
        <w:tc>
          <w:tcPr>
            <w:tcW w:w="10800" w:type="dxa"/>
            <w:tcBorders>
              <w:top w:val="single" w:sz="18" w:space="0" w:color="A6A6A6" w:themeColor="background1" w:themeShade="A6"/>
              <w:left w:val="single" w:sz="4" w:space="0" w:color="A6A6A6"/>
              <w:bottom w:val="single" w:sz="4" w:space="0" w:color="A6A6A6"/>
              <w:right w:val="single" w:sz="4" w:space="0" w:color="A6A6A6"/>
            </w:tcBorders>
            <w:shd w:val="clear" w:color="000000" w:fill="DBDDCC"/>
            <w:vAlign w:val="center"/>
            <w:hideMark/>
          </w:tcPr>
          <w:p w14:paraId="11DBF55A" w14:textId="7DC73F95" w:rsidR="00AD3F4D" w:rsidRPr="004C4A39" w:rsidRDefault="004C4A39" w:rsidP="004C4A39">
            <w:pPr>
              <w:spacing w:line="276" w:lineRule="auto"/>
              <w:outlineLvl w:val="0"/>
              <w:rPr>
                <w:rFonts w:ascii="Poppins Medium" w:hAnsi="Poppins Medium" w:cs="Poppins Medium" w:hint="eastAsia"/>
                <w:bCs/>
                <w:color w:val="000000" w:themeColor="text1"/>
                <w:sz w:val="28"/>
                <w:szCs w:val="28"/>
                <w:lang w:eastAsia="ko-KR"/>
              </w:rPr>
            </w:pPr>
            <w:r w:rsidRPr="004C4A39">
              <w:rPr>
                <w:rFonts w:ascii="Poppins Medium" w:hAnsi="Poppins Medium" w:cs="Poppins Medium"/>
                <w:bCs/>
                <w:color w:val="000000" w:themeColor="text1"/>
                <w:sz w:val="28"/>
                <w:szCs w:val="28"/>
              </w:rPr>
              <w:lastRenderedPageBreak/>
              <w:t>EVALUATE</w:t>
            </w:r>
          </w:p>
        </w:tc>
      </w:tr>
      <w:tr w:rsidR="00AD3F4D" w:rsidRPr="004C4A39" w14:paraId="2624C2A5" w14:textId="77777777" w:rsidTr="00D46EE2">
        <w:trPr>
          <w:trHeight w:val="2442"/>
        </w:trPr>
        <w:tc>
          <w:tcPr>
            <w:tcW w:w="1080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2D0C001" w14:textId="77777777" w:rsidR="00D46EE2" w:rsidRPr="00D46EE2" w:rsidRDefault="00AD3F4D" w:rsidP="00D46EE2">
            <w:pPr>
              <w:rPr>
                <w:rFonts w:ascii="Poppins" w:hAnsi="Poppins" w:cs="Poppins"/>
                <w:color w:val="000000"/>
                <w:sz w:val="20"/>
                <w:szCs w:val="20"/>
              </w:rPr>
            </w:pPr>
            <w:r w:rsidRPr="00D46EE2">
              <w:rPr>
                <w:rFonts w:ascii="Poppins" w:hAnsi="Poppins" w:cs="Poppins"/>
                <w:color w:val="000000"/>
                <w:sz w:val="20"/>
                <w:szCs w:val="20"/>
              </w:rPr>
              <w:t> </w:t>
            </w:r>
            <w:r w:rsidR="00D46EE2" w:rsidRPr="00D46EE2">
              <w:rPr>
                <w:rFonts w:ascii="Poppins" w:hAnsi="Poppins" w:cs="Poppins"/>
                <w:color w:val="000000"/>
                <w:sz w:val="20"/>
                <w:szCs w:val="20"/>
              </w:rPr>
              <w:t>Post-launch, performance will be measured against key objectives using:</w:t>
            </w:r>
          </w:p>
          <w:p w14:paraId="1D62884F" w14:textId="77777777" w:rsidR="00D46EE2" w:rsidRPr="00D46EE2" w:rsidRDefault="00D46EE2" w:rsidP="00D46EE2">
            <w:pPr>
              <w:numPr>
                <w:ilvl w:val="0"/>
                <w:numId w:val="34"/>
              </w:numPr>
              <w:rPr>
                <w:rFonts w:ascii="Poppins" w:hAnsi="Poppins" w:cs="Poppins"/>
                <w:color w:val="000000"/>
                <w:sz w:val="20"/>
                <w:szCs w:val="20"/>
              </w:rPr>
            </w:pPr>
            <w:r w:rsidRPr="00D46EE2">
              <w:rPr>
                <w:rFonts w:ascii="Poppins" w:hAnsi="Poppins" w:cs="Poppins"/>
                <w:color w:val="000000"/>
                <w:sz w:val="20"/>
                <w:szCs w:val="20"/>
              </w:rPr>
              <w:t>eCommerce data (conversion rate, repeat purchases)</w:t>
            </w:r>
          </w:p>
          <w:p w14:paraId="6813FD0A" w14:textId="77777777" w:rsidR="00D46EE2" w:rsidRPr="00D46EE2" w:rsidRDefault="00D46EE2" w:rsidP="00D46EE2">
            <w:pPr>
              <w:numPr>
                <w:ilvl w:val="0"/>
                <w:numId w:val="34"/>
              </w:numPr>
              <w:rPr>
                <w:rFonts w:ascii="Poppins" w:hAnsi="Poppins" w:cs="Poppins"/>
                <w:color w:val="000000"/>
                <w:sz w:val="20"/>
                <w:szCs w:val="20"/>
              </w:rPr>
            </w:pPr>
            <w:r w:rsidRPr="00D46EE2">
              <w:rPr>
                <w:rFonts w:ascii="Poppins" w:hAnsi="Poppins" w:cs="Poppins"/>
                <w:color w:val="000000"/>
                <w:sz w:val="20"/>
                <w:szCs w:val="20"/>
              </w:rPr>
              <w:t>Ad performance (CTR, ROAS)</w:t>
            </w:r>
          </w:p>
          <w:p w14:paraId="61DF5E45" w14:textId="77777777" w:rsidR="00D46EE2" w:rsidRPr="00D46EE2" w:rsidRDefault="00D46EE2" w:rsidP="00D46EE2">
            <w:pPr>
              <w:numPr>
                <w:ilvl w:val="0"/>
                <w:numId w:val="34"/>
              </w:numPr>
              <w:rPr>
                <w:rFonts w:ascii="Poppins" w:hAnsi="Poppins" w:cs="Poppins"/>
                <w:color w:val="000000"/>
                <w:sz w:val="20"/>
                <w:szCs w:val="20"/>
              </w:rPr>
            </w:pPr>
            <w:r w:rsidRPr="00D46EE2">
              <w:rPr>
                <w:rFonts w:ascii="Poppins" w:hAnsi="Poppins" w:cs="Poppins"/>
                <w:color w:val="000000"/>
                <w:sz w:val="20"/>
                <w:szCs w:val="20"/>
              </w:rPr>
              <w:t>Social metrics (engagement, hashtag use)</w:t>
            </w:r>
          </w:p>
          <w:p w14:paraId="51305DA6" w14:textId="77777777" w:rsidR="00D46EE2" w:rsidRPr="00D46EE2" w:rsidRDefault="00D46EE2" w:rsidP="00D46EE2">
            <w:pPr>
              <w:numPr>
                <w:ilvl w:val="0"/>
                <w:numId w:val="34"/>
              </w:numPr>
              <w:rPr>
                <w:rFonts w:ascii="Poppins" w:hAnsi="Poppins" w:cs="Poppins"/>
                <w:color w:val="000000"/>
                <w:sz w:val="20"/>
                <w:szCs w:val="20"/>
              </w:rPr>
            </w:pPr>
            <w:r w:rsidRPr="00D46EE2">
              <w:rPr>
                <w:rFonts w:ascii="Poppins" w:hAnsi="Poppins" w:cs="Poppins"/>
                <w:color w:val="000000"/>
                <w:sz w:val="20"/>
                <w:szCs w:val="20"/>
              </w:rPr>
              <w:t>Influencer content sentiment</w:t>
            </w:r>
          </w:p>
          <w:p w14:paraId="47858850" w14:textId="77777777" w:rsidR="00D46EE2" w:rsidRPr="00D46EE2" w:rsidRDefault="00D46EE2" w:rsidP="00D46EE2">
            <w:pPr>
              <w:numPr>
                <w:ilvl w:val="0"/>
                <w:numId w:val="34"/>
              </w:numPr>
              <w:rPr>
                <w:rFonts w:ascii="Poppins" w:hAnsi="Poppins" w:cs="Poppins"/>
                <w:color w:val="000000"/>
                <w:sz w:val="20"/>
                <w:szCs w:val="20"/>
              </w:rPr>
            </w:pPr>
            <w:r w:rsidRPr="00D46EE2">
              <w:rPr>
                <w:rFonts w:ascii="Poppins" w:hAnsi="Poppins" w:cs="Poppins"/>
                <w:color w:val="000000"/>
                <w:sz w:val="20"/>
                <w:szCs w:val="20"/>
              </w:rPr>
              <w:t>Customer feedback (via survey or reviews)</w:t>
            </w:r>
          </w:p>
          <w:p w14:paraId="0CB5665D" w14:textId="3B10CE9C" w:rsidR="00AD3F4D" w:rsidRPr="00D46EE2" w:rsidRDefault="00D46EE2">
            <w:pPr>
              <w:rPr>
                <w:rFonts w:ascii="Poppins" w:hAnsi="Poppins" w:cs="Poppins"/>
                <w:color w:val="000000"/>
                <w:sz w:val="20"/>
                <w:szCs w:val="20"/>
                <w:lang w:eastAsia="ko-KR"/>
              </w:rPr>
            </w:pPr>
            <w:r w:rsidRPr="00D46EE2">
              <w:rPr>
                <w:rFonts w:ascii="Poppins" w:hAnsi="Poppins" w:cs="Poppins"/>
                <w:color w:val="000000"/>
                <w:sz w:val="20"/>
                <w:szCs w:val="20"/>
              </w:rPr>
              <w:t>A final report will summarize wins, challenges, and insights to optimize future campaigns.</w:t>
            </w:r>
          </w:p>
        </w:tc>
      </w:tr>
    </w:tbl>
    <w:tbl>
      <w:tblPr>
        <w:tblStyle w:val="a6"/>
        <w:tblpPr w:leftFromText="142" w:rightFromText="142" w:vertAnchor="text" w:horzAnchor="margin" w:tblpY="478"/>
        <w:tblW w:w="105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D46EE2" w:rsidRPr="004C4A39" w14:paraId="7DD44414" w14:textId="77777777" w:rsidTr="00D46EE2">
        <w:trPr>
          <w:trHeight w:val="3168"/>
        </w:trPr>
        <w:tc>
          <w:tcPr>
            <w:tcW w:w="10530" w:type="dxa"/>
          </w:tcPr>
          <w:p w14:paraId="26228EDD" w14:textId="77777777" w:rsidR="00D46EE2" w:rsidRPr="00354484" w:rsidRDefault="00D46EE2" w:rsidP="00D46EE2">
            <w:pPr>
              <w:ind w:firstLine="240"/>
              <w:jc w:val="center"/>
              <w:rPr>
                <w:rFonts w:ascii="Poppins" w:hAnsi="Poppins" w:cs="Poppins"/>
                <w:b/>
                <w:color w:val="000000" w:themeColor="text1"/>
              </w:rPr>
            </w:pPr>
            <w:r w:rsidRPr="00354484">
              <w:rPr>
                <w:rFonts w:ascii="Poppins" w:hAnsi="Poppins" w:cs="Poppins"/>
                <w:b/>
                <w:color w:val="000000" w:themeColor="text1"/>
              </w:rPr>
              <w:t>DISCLAIMER</w:t>
            </w:r>
          </w:p>
          <w:p w14:paraId="16CF7567" w14:textId="77777777" w:rsidR="00D46EE2" w:rsidRPr="00354484" w:rsidRDefault="00D46EE2" w:rsidP="00D46EE2">
            <w:pPr>
              <w:ind w:firstLine="240"/>
              <w:jc w:val="center"/>
              <w:rPr>
                <w:rFonts w:ascii="Poppins" w:hAnsi="Poppins" w:cs="Poppins"/>
                <w:b/>
                <w:color w:val="000000" w:themeColor="text1"/>
              </w:rPr>
            </w:pPr>
          </w:p>
          <w:p w14:paraId="2FD79DFA" w14:textId="77777777" w:rsidR="00D46EE2" w:rsidRPr="004C4A39" w:rsidRDefault="00D46EE2" w:rsidP="00D46EE2">
            <w:pPr>
              <w:spacing w:line="276" w:lineRule="auto"/>
              <w:rPr>
                <w:rFonts w:ascii="Poppins Medium" w:eastAsiaTheme="minorEastAsia" w:hAnsi="Poppins Medium" w:cs="Poppins Medium" w:hint="eastAsia"/>
                <w:color w:val="000000" w:themeColor="text1"/>
                <w:sz w:val="20"/>
                <w:szCs w:val="20"/>
                <w:lang w:eastAsia="ko-KR"/>
              </w:rPr>
            </w:pPr>
            <w:r w:rsidRPr="00354484">
              <w:rPr>
                <w:rFonts w:ascii="Poppins" w:hAnsi="Poppins" w:cs="Poppins"/>
                <w:bCs/>
                <w:color w:val="000000" w:themeColor="text1"/>
              </w:rPr>
              <w:t xml:space="preserve">Any </w:t>
            </w:r>
            <w:proofErr w:type="gramStart"/>
            <w:r w:rsidRPr="00354484">
              <w:rPr>
                <w:rFonts w:ascii="Poppins" w:hAnsi="Poppins" w:cs="Poppins"/>
                <w:bCs/>
                <w:color w:val="000000" w:themeColor="text1"/>
              </w:rPr>
              <w:t>templates,</w:t>
            </w:r>
            <w:proofErr w:type="gramEnd"/>
            <w:r w:rsidRPr="00354484">
              <w:rPr>
                <w:rFonts w:ascii="Poppins" w:hAnsi="Poppins" w:cs="Poppins"/>
                <w:bCs/>
                <w:color w:val="000000" w:themeColor="text1"/>
              </w:rPr>
              <w:t xml:space="preserve"> or resources provided by </w:t>
            </w:r>
            <w:proofErr w:type="spellStart"/>
            <w:r w:rsidRPr="00354484">
              <w:rPr>
                <w:rFonts w:ascii="Poppins" w:hAnsi="Poppins" w:cs="Poppins"/>
                <w:bCs/>
                <w:color w:val="000000" w:themeColor="text1"/>
              </w:rPr>
              <w:t>Morningmate</w:t>
            </w:r>
            <w:proofErr w:type="spellEnd"/>
            <w:r w:rsidRPr="00354484">
              <w:rPr>
                <w:rFonts w:ascii="Poppins" w:hAnsi="Poppins" w:cs="Poppins"/>
                <w:bCs/>
                <w:color w:val="000000" w:themeColor="text1"/>
              </w:rPr>
              <w:t xml:space="preserve"> are intended for general informational purposes only. While we aim to keep all materials accurate and up to date, </w:t>
            </w:r>
            <w:proofErr w:type="spellStart"/>
            <w:r w:rsidRPr="00354484">
              <w:rPr>
                <w:rFonts w:ascii="Poppins" w:hAnsi="Poppins" w:cs="Poppins"/>
                <w:bCs/>
                <w:color w:val="000000" w:themeColor="text1"/>
              </w:rPr>
              <w:t>Morningmate</w:t>
            </w:r>
            <w:proofErr w:type="spellEnd"/>
            <w:r w:rsidRPr="00354484">
              <w:rPr>
                <w:rFonts w:ascii="Poppins" w:hAnsi="Poppins" w:cs="Poppins"/>
                <w:bCs/>
                <w:color w:val="000000" w:themeColor="text1"/>
              </w:rPr>
              <w:t xml:space="preserve"> makes no representations or warranties of any kind, express or implied, about the completeness, reliability, accuracy, or suitability of the content. Use of this information is at your own discretion and risk. </w:t>
            </w:r>
            <w:proofErr w:type="spellStart"/>
            <w:r w:rsidRPr="00354484">
              <w:rPr>
                <w:rFonts w:ascii="Poppins" w:hAnsi="Poppins" w:cs="Poppins"/>
                <w:bCs/>
                <w:color w:val="000000" w:themeColor="text1"/>
              </w:rPr>
              <w:t>Morningmate</w:t>
            </w:r>
            <w:proofErr w:type="spellEnd"/>
            <w:r w:rsidRPr="00354484">
              <w:rPr>
                <w:rFonts w:ascii="Poppins" w:hAnsi="Poppins" w:cs="Poppins"/>
                <w:bCs/>
                <w:color w:val="000000" w:themeColor="text1"/>
              </w:rPr>
              <w:t xml:space="preserve"> is not liable for any loss or damage arising from the use of these materials.</w:t>
            </w:r>
          </w:p>
        </w:tc>
      </w:tr>
    </w:tbl>
    <w:p w14:paraId="6B4C0B01" w14:textId="77777777" w:rsidR="00AD3F4D" w:rsidRPr="004C4A39" w:rsidRDefault="00AD3F4D" w:rsidP="009A7000">
      <w:pPr>
        <w:spacing w:line="360" w:lineRule="auto"/>
        <w:outlineLvl w:val="0"/>
        <w:rPr>
          <w:rFonts w:ascii="Poppins Medium" w:hAnsi="Poppins Medium" w:cs="Poppins Medium" w:hint="eastAsia"/>
          <w:bCs/>
          <w:color w:val="000000" w:themeColor="text1"/>
          <w:sz w:val="28"/>
          <w:szCs w:val="28"/>
          <w:lang w:eastAsia="ko-KR"/>
        </w:rPr>
        <w:sectPr w:rsidR="00AD3F4D" w:rsidRPr="004C4A39" w:rsidSect="00211989">
          <w:pgSz w:w="12240" w:h="15840"/>
          <w:pgMar w:top="441" w:right="720" w:bottom="432" w:left="720" w:header="720" w:footer="518" w:gutter="0"/>
          <w:cols w:space="720"/>
          <w:titlePg/>
          <w:docGrid w:linePitch="360"/>
        </w:sectPr>
      </w:pPr>
    </w:p>
    <w:p w14:paraId="249DB250" w14:textId="77777777" w:rsidR="00473A9E" w:rsidRPr="00C04D51" w:rsidRDefault="00473A9E" w:rsidP="001032AD">
      <w:pPr>
        <w:rPr>
          <w:rFonts w:ascii="Century Gothic" w:hAnsi="Century Gothic" w:hint="eastAsia"/>
          <w:b/>
          <w:color w:val="000000" w:themeColor="text1"/>
          <w:sz w:val="32"/>
          <w:szCs w:val="44"/>
          <w:lang w:eastAsia="ko-KR"/>
        </w:rPr>
      </w:pPr>
    </w:p>
    <w:sectPr w:rsidR="00473A9E" w:rsidRPr="00C04D51"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2434D" w14:textId="77777777" w:rsidR="002138E3" w:rsidRDefault="002138E3" w:rsidP="00F36FE0">
      <w:r>
        <w:separator/>
      </w:r>
    </w:p>
  </w:endnote>
  <w:endnote w:type="continuationSeparator" w:id="0">
    <w:p w14:paraId="0BAF2BB1" w14:textId="77777777" w:rsidR="002138E3" w:rsidRDefault="002138E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1012525287"/>
      <w:docPartObj>
        <w:docPartGallery w:val="Page Numbers (Bottom of Page)"/>
        <w:docPartUnique/>
      </w:docPartObj>
    </w:sdtPr>
    <w:sdtContent>
      <w:p w14:paraId="6A2607A2" w14:textId="77777777" w:rsidR="00036FF2" w:rsidRDefault="00036FF2" w:rsidP="00036FF2">
        <w:pPr>
          <w:pStyle w:val="ae"/>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4FFFB0EF" w14:textId="77777777" w:rsidR="00036FF2" w:rsidRDefault="00036FF2" w:rsidP="00F36FE0">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FC32" w14:textId="77777777" w:rsidR="00036FF2" w:rsidRDefault="00036FF2" w:rsidP="00F36FE0">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BCE1D" w14:textId="77777777" w:rsidR="002138E3" w:rsidRDefault="002138E3" w:rsidP="00F36FE0">
      <w:r>
        <w:separator/>
      </w:r>
    </w:p>
  </w:footnote>
  <w:footnote w:type="continuationSeparator" w:id="0">
    <w:p w14:paraId="5EFBAF93" w14:textId="77777777" w:rsidR="002138E3" w:rsidRDefault="002138E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311BD8"/>
    <w:multiLevelType w:val="hybridMultilevel"/>
    <w:tmpl w:val="169E0824"/>
    <w:lvl w:ilvl="0" w:tplc="DE9A344E">
      <w:numFmt w:val="bullet"/>
      <w:lvlText w:val="-"/>
      <w:lvlJc w:val="left"/>
      <w:pPr>
        <w:ind w:left="800" w:hanging="360"/>
      </w:pPr>
      <w:rPr>
        <w:rFonts w:ascii="Poppins Medium" w:eastAsiaTheme="minorEastAsia" w:hAnsi="Poppins Medium" w:cs="Poppins Medium"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18616E3A"/>
    <w:multiLevelType w:val="multilevel"/>
    <w:tmpl w:val="F616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8746A"/>
    <w:multiLevelType w:val="multilevel"/>
    <w:tmpl w:val="B60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24A38"/>
    <w:multiLevelType w:val="hybridMultilevel"/>
    <w:tmpl w:val="EBFCE538"/>
    <w:lvl w:ilvl="0" w:tplc="4E8849F8">
      <w:start w:val="1"/>
      <w:numFmt w:val="bullet"/>
      <w:lvlText w:val=""/>
      <w:lvlJc w:val="left"/>
      <w:pPr>
        <w:ind w:left="880" w:hanging="440"/>
      </w:pPr>
      <w:rPr>
        <w:rFonts w:ascii="Wingdings" w:hAnsi="Wingdings" w:hint="default"/>
        <w:sz w:val="12"/>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2B58009A"/>
    <w:multiLevelType w:val="multilevel"/>
    <w:tmpl w:val="A46E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91F78"/>
    <w:multiLevelType w:val="multilevel"/>
    <w:tmpl w:val="000C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7655A"/>
    <w:multiLevelType w:val="multilevel"/>
    <w:tmpl w:val="039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24FD1"/>
    <w:multiLevelType w:val="multilevel"/>
    <w:tmpl w:val="A3A8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736F1"/>
    <w:multiLevelType w:val="hybridMultilevel"/>
    <w:tmpl w:val="D9541CDA"/>
    <w:lvl w:ilvl="0" w:tplc="DE9A344E">
      <w:numFmt w:val="bullet"/>
      <w:lvlText w:val="-"/>
      <w:lvlJc w:val="left"/>
      <w:pPr>
        <w:ind w:left="800" w:hanging="360"/>
      </w:pPr>
      <w:rPr>
        <w:rFonts w:ascii="Poppins Medium" w:eastAsiaTheme="minorEastAsia" w:hAnsi="Poppins Medium" w:cs="Poppins Medium"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7" w15:restartNumberingAfterBreak="0">
    <w:nsid w:val="51487D81"/>
    <w:multiLevelType w:val="multilevel"/>
    <w:tmpl w:val="378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6E7F0C"/>
    <w:multiLevelType w:val="hybridMultilevel"/>
    <w:tmpl w:val="2966AC4A"/>
    <w:lvl w:ilvl="0" w:tplc="1E2A859E">
      <w:start w:val="1"/>
      <w:numFmt w:val="bullet"/>
      <w:lvlText w:val=""/>
      <w:lvlJc w:val="left"/>
      <w:pPr>
        <w:ind w:left="800" w:hanging="360"/>
      </w:pPr>
      <w:rPr>
        <w:rFonts w:ascii="Wingdings" w:hAnsi="Wingdings" w:hint="default"/>
        <w:sz w:val="12"/>
        <w:szCs w:val="12"/>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288247415">
    <w:abstractNumId w:val="9"/>
  </w:num>
  <w:num w:numId="2" w16cid:durableId="31268495">
    <w:abstractNumId w:val="8"/>
  </w:num>
  <w:num w:numId="3" w16cid:durableId="925842937">
    <w:abstractNumId w:val="7"/>
  </w:num>
  <w:num w:numId="4" w16cid:durableId="1212227845">
    <w:abstractNumId w:val="6"/>
  </w:num>
  <w:num w:numId="5" w16cid:durableId="1707675878">
    <w:abstractNumId w:val="5"/>
  </w:num>
  <w:num w:numId="6" w16cid:durableId="1290670954">
    <w:abstractNumId w:val="4"/>
  </w:num>
  <w:num w:numId="7" w16cid:durableId="1621914833">
    <w:abstractNumId w:val="3"/>
  </w:num>
  <w:num w:numId="8" w16cid:durableId="1129279408">
    <w:abstractNumId w:val="2"/>
  </w:num>
  <w:num w:numId="9" w16cid:durableId="1002705712">
    <w:abstractNumId w:val="1"/>
  </w:num>
  <w:num w:numId="10" w16cid:durableId="1685206783">
    <w:abstractNumId w:val="0"/>
  </w:num>
  <w:num w:numId="11" w16cid:durableId="2029523343">
    <w:abstractNumId w:val="25"/>
  </w:num>
  <w:num w:numId="12" w16cid:durableId="1005209800">
    <w:abstractNumId w:val="32"/>
  </w:num>
  <w:num w:numId="13" w16cid:durableId="721714153">
    <w:abstractNumId w:val="31"/>
  </w:num>
  <w:num w:numId="14" w16cid:durableId="405031257">
    <w:abstractNumId w:val="21"/>
  </w:num>
  <w:num w:numId="15" w16cid:durableId="1560634312">
    <w:abstractNumId w:val="13"/>
  </w:num>
  <w:num w:numId="16" w16cid:durableId="251545683">
    <w:abstractNumId w:val="24"/>
  </w:num>
  <w:num w:numId="17" w16cid:durableId="751051005">
    <w:abstractNumId w:val="28"/>
  </w:num>
  <w:num w:numId="18" w16cid:durableId="1818299419">
    <w:abstractNumId w:val="20"/>
  </w:num>
  <w:num w:numId="19" w16cid:durableId="1393308313">
    <w:abstractNumId w:val="17"/>
  </w:num>
  <w:num w:numId="20" w16cid:durableId="222764626">
    <w:abstractNumId w:val="30"/>
  </w:num>
  <w:num w:numId="21" w16cid:durableId="78328633">
    <w:abstractNumId w:val="19"/>
  </w:num>
  <w:num w:numId="22" w16cid:durableId="1009793681">
    <w:abstractNumId w:val="29"/>
  </w:num>
  <w:num w:numId="23" w16cid:durableId="999383030">
    <w:abstractNumId w:val="22"/>
  </w:num>
  <w:num w:numId="24" w16cid:durableId="1951470809">
    <w:abstractNumId w:val="10"/>
  </w:num>
  <w:num w:numId="25" w16cid:durableId="323365749">
    <w:abstractNumId w:val="15"/>
  </w:num>
  <w:num w:numId="26" w16cid:durableId="647055169">
    <w:abstractNumId w:val="26"/>
  </w:num>
  <w:num w:numId="27" w16cid:durableId="1380938966">
    <w:abstractNumId w:val="33"/>
  </w:num>
  <w:num w:numId="28" w16cid:durableId="1169324161">
    <w:abstractNumId w:val="18"/>
  </w:num>
  <w:num w:numId="29" w16cid:durableId="1411344117">
    <w:abstractNumId w:val="14"/>
  </w:num>
  <w:num w:numId="30" w16cid:durableId="815607003">
    <w:abstractNumId w:val="12"/>
  </w:num>
  <w:num w:numId="31" w16cid:durableId="902569196">
    <w:abstractNumId w:val="11"/>
  </w:num>
  <w:num w:numId="32" w16cid:durableId="64031895">
    <w:abstractNumId w:val="23"/>
  </w:num>
  <w:num w:numId="33" w16cid:durableId="1222718600">
    <w:abstractNumId w:val="16"/>
  </w:num>
  <w:num w:numId="34" w16cid:durableId="7737889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9"/>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150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138E3"/>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B7030"/>
    <w:rsid w:val="003C729A"/>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C4A39"/>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73DA2"/>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27BE6"/>
    <w:rsid w:val="00744E50"/>
    <w:rsid w:val="00756B3B"/>
    <w:rsid w:val="00774101"/>
    <w:rsid w:val="00780923"/>
    <w:rsid w:val="0078197E"/>
    <w:rsid w:val="00783BAD"/>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649D2"/>
    <w:rsid w:val="00A6738D"/>
    <w:rsid w:val="00A75E8D"/>
    <w:rsid w:val="00A94CC9"/>
    <w:rsid w:val="00A94E32"/>
    <w:rsid w:val="00A95536"/>
    <w:rsid w:val="00AA09E1"/>
    <w:rsid w:val="00AA1392"/>
    <w:rsid w:val="00AA5E3A"/>
    <w:rsid w:val="00AB1F2A"/>
    <w:rsid w:val="00AC6B85"/>
    <w:rsid w:val="00AD3F4D"/>
    <w:rsid w:val="00AD6706"/>
    <w:rsid w:val="00AE12B5"/>
    <w:rsid w:val="00AE1A89"/>
    <w:rsid w:val="00AE6260"/>
    <w:rsid w:val="00B1033B"/>
    <w:rsid w:val="00B3084C"/>
    <w:rsid w:val="00B5531F"/>
    <w:rsid w:val="00B73F9D"/>
    <w:rsid w:val="00B8487A"/>
    <w:rsid w:val="00B8500C"/>
    <w:rsid w:val="00B91333"/>
    <w:rsid w:val="00B97A54"/>
    <w:rsid w:val="00BA49BD"/>
    <w:rsid w:val="00BC38F6"/>
    <w:rsid w:val="00BC3D1E"/>
    <w:rsid w:val="00BC4CD6"/>
    <w:rsid w:val="00BC6EE5"/>
    <w:rsid w:val="00BC7F9D"/>
    <w:rsid w:val="00BD4CCB"/>
    <w:rsid w:val="00C04D51"/>
    <w:rsid w:val="00C12C0B"/>
    <w:rsid w:val="00C14705"/>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46EE2"/>
    <w:rsid w:val="00D559BB"/>
    <w:rsid w:val="00D60C39"/>
    <w:rsid w:val="00D660EC"/>
    <w:rsid w:val="00D675F4"/>
    <w:rsid w:val="00D82ADF"/>
    <w:rsid w:val="00D90B36"/>
    <w:rsid w:val="00D94E2B"/>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C2758"/>
  <w15:docId w15:val="{FFC75051-69E8-4171-9E50-1811C838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3F4D"/>
    <w:rPr>
      <w:sz w:val="24"/>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rFonts w:ascii="Century Gothic" w:hAnsi="Century Gothic"/>
      <w:sz w:val="20"/>
    </w:rPr>
  </w:style>
  <w:style w:type="paragraph" w:styleId="3">
    <w:name w:val="heading 3"/>
    <w:basedOn w:val="a"/>
    <w:next w:val="a"/>
    <w:link w:val="3Char"/>
    <w:qFormat/>
    <w:rsid w:val="00422668"/>
    <w:pPr>
      <w:jc w:val="center"/>
      <w:outlineLvl w:val="2"/>
    </w:pPr>
    <w:rPr>
      <w:rFonts w:asciiTheme="majorHAnsi" w:hAnsiTheme="majorHAnsi"/>
      <w:b/>
      <w:caps/>
      <w:sz w:val="20"/>
    </w:rPr>
  </w:style>
  <w:style w:type="paragraph" w:styleId="4">
    <w:name w:val="heading 4"/>
    <w:basedOn w:val="a"/>
    <w:next w:val="a"/>
    <w:link w:val="4Char"/>
    <w:qFormat/>
    <w:rsid w:val="00B8500C"/>
    <w:pPr>
      <w:outlineLvl w:val="3"/>
    </w:pPr>
    <w:rPr>
      <w:rFonts w:ascii="Century Gothic" w:hAnsi="Century Gothic"/>
      <w:b/>
      <w:sz w:val="20"/>
    </w:rPr>
  </w:style>
  <w:style w:type="paragraph" w:styleId="5">
    <w:name w:val="heading 5"/>
    <w:basedOn w:val="a"/>
    <w:next w:val="a"/>
    <w:link w:val="5Char"/>
    <w:uiPriority w:val="9"/>
    <w:qFormat/>
    <w:rsid w:val="00422668"/>
    <w:pPr>
      <w:jc w:val="center"/>
      <w:outlineLvl w:val="4"/>
    </w:pPr>
    <w:rPr>
      <w:rFonts w:asciiTheme="majorHAnsi" w:hAnsiTheme="majorHAnsi"/>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rsid w:val="004E7C78"/>
    <w:rPr>
      <w:rFonts w:asciiTheme="majorHAnsi" w:hAnsiTheme="majorHAnsi"/>
      <w:b/>
      <w:caps/>
      <w:sz w:val="16"/>
      <w:szCs w:val="24"/>
    </w:rPr>
  </w:style>
  <w:style w:type="paragraph" w:styleId="a3">
    <w:name w:val="Balloon Text"/>
    <w:basedOn w:val="a"/>
    <w:semiHidden/>
    <w:rsid w:val="00FB4C7E"/>
    <w:rPr>
      <w:rFonts w:ascii="Century Gothic" w:hAnsi="Century Gothic" w:cs="Tahoma"/>
      <w:sz w:val="20"/>
      <w:szCs w:val="16"/>
    </w:rPr>
  </w:style>
  <w:style w:type="character" w:customStyle="1" w:styleId="4Char">
    <w:name w:val="제목 4 Char"/>
    <w:basedOn w:val="a0"/>
    <w:link w:val="4"/>
    <w:rsid w:val="004E7C78"/>
    <w:rPr>
      <w:rFonts w:asciiTheme="minorHAnsi" w:hAnsiTheme="minorHAnsi"/>
      <w:b/>
      <w:sz w:val="16"/>
      <w:szCs w:val="24"/>
    </w:rPr>
  </w:style>
  <w:style w:type="character" w:customStyle="1" w:styleId="5Char">
    <w:name w:val="제목 5 Char"/>
    <w:basedOn w:val="a0"/>
    <w:link w:val="5"/>
    <w:uiPriority w:val="9"/>
    <w:rsid w:val="004E7C78"/>
    <w:rPr>
      <w:rFonts w:asciiTheme="majorHAnsi" w:hAnsiTheme="majorHAnsi"/>
      <w:b/>
      <w:sz w:val="16"/>
      <w:szCs w:val="24"/>
    </w:rPr>
  </w:style>
  <w:style w:type="paragraph" w:customStyle="1" w:styleId="Terms">
    <w:name w:val="Terms"/>
    <w:basedOn w:val="a"/>
    <w:unhideWhenUsed/>
    <w:qFormat/>
    <w:rsid w:val="009C4A98"/>
    <w:pPr>
      <w:spacing w:before="40"/>
    </w:pPr>
    <w:rPr>
      <w:rFonts w:ascii="Century Gothic" w:hAnsi="Century Gothic"/>
      <w:sz w:val="20"/>
    </w:rPr>
  </w:style>
  <w:style w:type="character" w:styleId="a4">
    <w:name w:val="Placeholder Text"/>
    <w:basedOn w:val="a0"/>
    <w:uiPriority w:val="99"/>
    <w:semiHidden/>
    <w:rsid w:val="00B8500C"/>
    <w:rPr>
      <w:color w:val="808080"/>
    </w:rPr>
  </w:style>
  <w:style w:type="paragraph" w:styleId="a5">
    <w:name w:val="Date"/>
    <w:basedOn w:val="a"/>
    <w:next w:val="a"/>
    <w:link w:val="Char"/>
    <w:qFormat/>
    <w:rsid w:val="00B8500C"/>
    <w:rPr>
      <w:rFonts w:ascii="Century Gothic" w:hAnsi="Century Gothic"/>
      <w:sz w:val="20"/>
    </w:rPr>
  </w:style>
  <w:style w:type="character" w:customStyle="1" w:styleId="Char">
    <w:name w:val="날짜 Char"/>
    <w:basedOn w:val="a0"/>
    <w:link w:val="a5"/>
    <w:rsid w:val="00B8500C"/>
    <w:rPr>
      <w:rFonts w:asciiTheme="minorHAnsi" w:hAnsiTheme="minorHAnsi"/>
      <w:szCs w:val="24"/>
    </w:rPr>
  </w:style>
  <w:style w:type="table" w:styleId="a6">
    <w:name w:val="Table Grid"/>
    <w:basedOn w:val="a1"/>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C7F9D"/>
    <w:rPr>
      <w:color w:val="0563C1"/>
      <w:u w:val="single"/>
    </w:rPr>
  </w:style>
  <w:style w:type="character" w:styleId="a8">
    <w:name w:val="FollowedHyperlink"/>
    <w:basedOn w:val="a0"/>
    <w:uiPriority w:val="99"/>
    <w:semiHidden/>
    <w:unhideWhenUsed/>
    <w:rsid w:val="00BC7F9D"/>
    <w:rPr>
      <w:color w:val="954F72"/>
      <w:u w:val="single"/>
    </w:rPr>
  </w:style>
  <w:style w:type="paragraph" w:customStyle="1" w:styleId="msonormal0">
    <w:name w:val="msonormal"/>
    <w:basedOn w:val="a"/>
    <w:rsid w:val="00BC7F9D"/>
    <w:pPr>
      <w:spacing w:before="100" w:beforeAutospacing="1" w:after="100" w:afterAutospacing="1"/>
    </w:pPr>
  </w:style>
  <w:style w:type="paragraph" w:customStyle="1" w:styleId="xl64">
    <w:name w:val="xl64"/>
    <w:basedOn w:val="a"/>
    <w:rsid w:val="00BC7F9D"/>
    <w:pPr>
      <w:spacing w:before="100" w:beforeAutospacing="1" w:after="100" w:afterAutospacing="1"/>
      <w:textAlignment w:val="center"/>
    </w:pPr>
  </w:style>
  <w:style w:type="paragraph" w:customStyle="1" w:styleId="xl65">
    <w:name w:val="xl65"/>
    <w:basedOn w:val="a"/>
    <w:rsid w:val="00BC7F9D"/>
    <w:pPr>
      <w:spacing w:before="100" w:beforeAutospacing="1" w:after="100" w:afterAutospacing="1"/>
    </w:pPr>
    <w:rPr>
      <w:b/>
      <w:bCs/>
    </w:rPr>
  </w:style>
  <w:style w:type="paragraph" w:customStyle="1" w:styleId="xl66">
    <w:name w:val="xl66"/>
    <w:basedOn w:val="a"/>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a"/>
    <w:rsid w:val="00BC7F9D"/>
    <w:pPr>
      <w:spacing w:before="100" w:beforeAutospacing="1" w:after="100" w:afterAutospacing="1"/>
      <w:textAlignment w:val="center"/>
    </w:pPr>
    <w:rPr>
      <w:sz w:val="20"/>
      <w:szCs w:val="16"/>
    </w:rPr>
  </w:style>
  <w:style w:type="paragraph" w:customStyle="1" w:styleId="xl68">
    <w:name w:val="xl68"/>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a"/>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a"/>
    <w:rsid w:val="00BC7F9D"/>
    <w:pPr>
      <w:spacing w:before="100" w:beforeAutospacing="1" w:after="100" w:afterAutospacing="1"/>
    </w:pPr>
    <w:rPr>
      <w:b/>
      <w:bCs/>
      <w:sz w:val="20"/>
      <w:szCs w:val="16"/>
    </w:rPr>
  </w:style>
  <w:style w:type="paragraph" w:customStyle="1" w:styleId="xl71">
    <w:name w:val="xl71"/>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a"/>
    <w:rsid w:val="00BC7F9D"/>
    <w:pPr>
      <w:spacing w:before="100" w:beforeAutospacing="1" w:after="100" w:afterAutospacing="1"/>
    </w:pPr>
    <w:rPr>
      <w:sz w:val="20"/>
      <w:szCs w:val="16"/>
    </w:rPr>
  </w:style>
  <w:style w:type="paragraph" w:customStyle="1" w:styleId="xl74">
    <w:name w:val="xl74"/>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a"/>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a9">
    <w:name w:val="Normal (Web)"/>
    <w:basedOn w:val="a"/>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a"/>
    <w:qFormat/>
    <w:rsid w:val="001962A6"/>
    <w:pPr>
      <w:spacing w:before="120" w:after="200"/>
    </w:pPr>
    <w:rPr>
      <w:rFonts w:ascii="Arial" w:eastAsia="Calibri" w:hAnsi="Arial"/>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a"/>
    <w:next w:val="a"/>
    <w:rsid w:val="001962A6"/>
    <w:pPr>
      <w:spacing w:before="240"/>
    </w:pPr>
    <w:rPr>
      <w:rFonts w:ascii="Arial" w:hAnsi="Arial" w:cs="Arial"/>
      <w:sz w:val="28"/>
      <w:szCs w:val="48"/>
      <w:lang w:val="en-AU" w:eastAsia="en-AU"/>
    </w:rPr>
  </w:style>
  <w:style w:type="paragraph" w:styleId="aa">
    <w:name w:val="Title"/>
    <w:basedOn w:val="a"/>
    <w:next w:val="a"/>
    <w:link w:val="Char0"/>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Char0">
    <w:name w:val="제목 Char"/>
    <w:basedOn w:val="a0"/>
    <w:link w:val="aa"/>
    <w:rsid w:val="001962A6"/>
    <w:rPr>
      <w:rFonts w:ascii="Arial" w:eastAsiaTheme="majorEastAsia" w:hAnsi="Arial" w:cs="Arial"/>
      <w:b/>
      <w:bCs/>
      <w:kern w:val="28"/>
      <w:sz w:val="40"/>
      <w:szCs w:val="40"/>
      <w:lang w:val="en-AU" w:eastAsia="en-AU"/>
    </w:rPr>
  </w:style>
  <w:style w:type="paragraph" w:styleId="20">
    <w:name w:val="toc 2"/>
    <w:basedOn w:val="a"/>
    <w:next w:val="a"/>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a"/>
    <w:qFormat/>
    <w:rsid w:val="001962A6"/>
    <w:pPr>
      <w:spacing w:before="240" w:after="200" w:line="276" w:lineRule="auto"/>
    </w:pPr>
    <w:rPr>
      <w:rFonts w:ascii="Arial" w:hAnsi="Arial"/>
      <w:b/>
      <w:sz w:val="22"/>
      <w:lang w:val="en-AU" w:eastAsia="en-AU"/>
    </w:rPr>
  </w:style>
  <w:style w:type="paragraph" w:styleId="ab">
    <w:name w:val="List Paragraph"/>
    <w:basedOn w:val="a"/>
    <w:uiPriority w:val="34"/>
    <w:qFormat/>
    <w:rsid w:val="00E06662"/>
    <w:pPr>
      <w:tabs>
        <w:tab w:val="left" w:pos="4320"/>
      </w:tabs>
      <w:contextualSpacing/>
    </w:pPr>
    <w:rPr>
      <w:rFonts w:ascii="Century Gothic" w:hAnsi="Century Gothic"/>
      <w:sz w:val="20"/>
      <w:lang w:val="en-AU" w:eastAsia="en-AU"/>
    </w:rPr>
  </w:style>
  <w:style w:type="character" w:styleId="ac">
    <w:name w:val="Unresolved Mention"/>
    <w:basedOn w:val="a0"/>
    <w:uiPriority w:val="99"/>
    <w:semiHidden/>
    <w:unhideWhenUsed/>
    <w:rsid w:val="00D2644E"/>
    <w:rPr>
      <w:color w:val="605E5C"/>
      <w:shd w:val="clear" w:color="auto" w:fill="E1DFDD"/>
    </w:rPr>
  </w:style>
  <w:style w:type="paragraph" w:styleId="TOC">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0">
    <w:name w:val="toc 3"/>
    <w:basedOn w:val="a"/>
    <w:next w:val="a"/>
    <w:autoRedefine/>
    <w:uiPriority w:val="39"/>
    <w:unhideWhenUsed/>
    <w:rsid w:val="00E8348B"/>
    <w:pPr>
      <w:ind w:left="320"/>
    </w:pPr>
    <w:rPr>
      <w:rFonts w:ascii="Century Gothic" w:hAnsi="Century Gothic" w:cstheme="minorHAnsi"/>
      <w:i/>
      <w:iCs/>
      <w:sz w:val="20"/>
      <w:szCs w:val="20"/>
    </w:rPr>
  </w:style>
  <w:style w:type="paragraph" w:styleId="40">
    <w:name w:val="toc 4"/>
    <w:basedOn w:val="a"/>
    <w:next w:val="a"/>
    <w:autoRedefine/>
    <w:unhideWhenUsed/>
    <w:rsid w:val="00E8348B"/>
    <w:pPr>
      <w:ind w:left="480"/>
    </w:pPr>
    <w:rPr>
      <w:rFonts w:ascii="Century Gothic" w:hAnsi="Century Gothic" w:cstheme="minorHAnsi"/>
      <w:sz w:val="18"/>
      <w:szCs w:val="18"/>
    </w:rPr>
  </w:style>
  <w:style w:type="paragraph" w:styleId="50">
    <w:name w:val="toc 5"/>
    <w:basedOn w:val="a"/>
    <w:next w:val="a"/>
    <w:autoRedefine/>
    <w:unhideWhenUsed/>
    <w:rsid w:val="00E8348B"/>
    <w:pPr>
      <w:ind w:left="640"/>
    </w:pPr>
    <w:rPr>
      <w:rFonts w:ascii="Century Gothic" w:hAnsi="Century Gothic" w:cstheme="minorHAnsi"/>
      <w:sz w:val="18"/>
      <w:szCs w:val="18"/>
    </w:rPr>
  </w:style>
  <w:style w:type="paragraph" w:styleId="6">
    <w:name w:val="toc 6"/>
    <w:basedOn w:val="a"/>
    <w:next w:val="a"/>
    <w:autoRedefine/>
    <w:unhideWhenUsed/>
    <w:rsid w:val="00E8348B"/>
    <w:pPr>
      <w:ind w:left="800"/>
    </w:pPr>
    <w:rPr>
      <w:rFonts w:ascii="Century Gothic" w:hAnsi="Century Gothic" w:cstheme="minorHAnsi"/>
      <w:sz w:val="18"/>
      <w:szCs w:val="18"/>
    </w:rPr>
  </w:style>
  <w:style w:type="paragraph" w:styleId="7">
    <w:name w:val="toc 7"/>
    <w:basedOn w:val="a"/>
    <w:next w:val="a"/>
    <w:autoRedefine/>
    <w:unhideWhenUsed/>
    <w:rsid w:val="00E8348B"/>
    <w:pPr>
      <w:ind w:left="960"/>
    </w:pPr>
    <w:rPr>
      <w:rFonts w:ascii="Century Gothic" w:hAnsi="Century Gothic" w:cstheme="minorHAnsi"/>
      <w:sz w:val="18"/>
      <w:szCs w:val="18"/>
    </w:rPr>
  </w:style>
  <w:style w:type="paragraph" w:styleId="8">
    <w:name w:val="toc 8"/>
    <w:basedOn w:val="a"/>
    <w:next w:val="a"/>
    <w:autoRedefine/>
    <w:unhideWhenUsed/>
    <w:rsid w:val="00E8348B"/>
    <w:pPr>
      <w:ind w:left="1120"/>
    </w:pPr>
    <w:rPr>
      <w:rFonts w:ascii="Century Gothic" w:hAnsi="Century Gothic" w:cstheme="minorHAnsi"/>
      <w:sz w:val="18"/>
      <w:szCs w:val="18"/>
    </w:rPr>
  </w:style>
  <w:style w:type="paragraph" w:styleId="9">
    <w:name w:val="toc 9"/>
    <w:basedOn w:val="a"/>
    <w:next w:val="a"/>
    <w:autoRedefine/>
    <w:unhideWhenUsed/>
    <w:rsid w:val="00E8348B"/>
    <w:pPr>
      <w:ind w:left="1280"/>
    </w:pPr>
    <w:rPr>
      <w:rFonts w:ascii="Century Gothic" w:hAnsi="Century Gothic" w:cstheme="minorHAnsi"/>
      <w:sz w:val="18"/>
      <w:szCs w:val="18"/>
    </w:rPr>
  </w:style>
  <w:style w:type="paragraph" w:styleId="ad">
    <w:name w:val="No Spacing"/>
    <w:link w:val="Char1"/>
    <w:uiPriority w:val="1"/>
    <w:qFormat/>
    <w:rsid w:val="009F028C"/>
    <w:rPr>
      <w:rFonts w:asciiTheme="minorHAnsi" w:hAnsiTheme="minorHAnsi" w:cstheme="minorBidi"/>
      <w:sz w:val="22"/>
      <w:szCs w:val="22"/>
    </w:rPr>
  </w:style>
  <w:style w:type="character" w:customStyle="1" w:styleId="Char1">
    <w:name w:val="간격 없음 Char"/>
    <w:basedOn w:val="a0"/>
    <w:link w:val="ad"/>
    <w:uiPriority w:val="1"/>
    <w:rsid w:val="009F028C"/>
    <w:rPr>
      <w:rFonts w:asciiTheme="minorHAnsi" w:eastAsiaTheme="minorEastAsia" w:hAnsiTheme="minorHAnsi" w:cstheme="minorBidi"/>
      <w:sz w:val="22"/>
      <w:szCs w:val="22"/>
    </w:rPr>
  </w:style>
  <w:style w:type="paragraph" w:styleId="ae">
    <w:name w:val="footer"/>
    <w:basedOn w:val="a"/>
    <w:link w:val="Char2"/>
    <w:unhideWhenUsed/>
    <w:rsid w:val="00F36FE0"/>
    <w:pPr>
      <w:tabs>
        <w:tab w:val="center" w:pos="4680"/>
        <w:tab w:val="right" w:pos="9360"/>
      </w:tabs>
    </w:pPr>
    <w:rPr>
      <w:rFonts w:ascii="Century Gothic" w:hAnsi="Century Gothic"/>
      <w:sz w:val="20"/>
    </w:rPr>
  </w:style>
  <w:style w:type="character" w:customStyle="1" w:styleId="Char2">
    <w:name w:val="바닥글 Char"/>
    <w:basedOn w:val="a0"/>
    <w:link w:val="ae"/>
    <w:rsid w:val="00F36FE0"/>
    <w:rPr>
      <w:rFonts w:asciiTheme="minorHAnsi" w:hAnsiTheme="minorHAnsi"/>
      <w:sz w:val="16"/>
      <w:szCs w:val="24"/>
    </w:rPr>
  </w:style>
  <w:style w:type="character" w:styleId="af">
    <w:name w:val="page number"/>
    <w:basedOn w:val="a0"/>
    <w:semiHidden/>
    <w:unhideWhenUsed/>
    <w:rsid w:val="00F36FE0"/>
  </w:style>
  <w:style w:type="paragraph" w:styleId="af0">
    <w:name w:val="header"/>
    <w:basedOn w:val="a"/>
    <w:link w:val="Char3"/>
    <w:unhideWhenUsed/>
    <w:rsid w:val="000F1D44"/>
    <w:pPr>
      <w:tabs>
        <w:tab w:val="center" w:pos="4680"/>
        <w:tab w:val="right" w:pos="9360"/>
      </w:tabs>
    </w:pPr>
    <w:rPr>
      <w:rFonts w:ascii="Century Gothic" w:hAnsi="Century Gothic"/>
      <w:sz w:val="20"/>
    </w:rPr>
  </w:style>
  <w:style w:type="character" w:customStyle="1" w:styleId="Char3">
    <w:name w:val="머리글 Char"/>
    <w:basedOn w:val="a0"/>
    <w:link w:val="af0"/>
    <w:rsid w:val="000F1D44"/>
    <w:rPr>
      <w:rFonts w:asciiTheme="minorHAnsi" w:hAnsiTheme="minorHAnsi"/>
      <w:sz w:val="16"/>
      <w:szCs w:val="24"/>
    </w:rPr>
  </w:style>
  <w:style w:type="character" w:customStyle="1" w:styleId="apple-converted-space">
    <w:name w:val="apple-converted-space"/>
    <w:basedOn w:val="a0"/>
    <w:rsid w:val="009541D8"/>
  </w:style>
  <w:style w:type="paragraph" w:customStyle="1" w:styleId="HeadingI">
    <w:name w:val="Heading I"/>
    <w:basedOn w:val="ab"/>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1318458">
      <w:bodyDiv w:val="1"/>
      <w:marLeft w:val="0"/>
      <w:marRight w:val="0"/>
      <w:marTop w:val="0"/>
      <w:marBottom w:val="0"/>
      <w:divBdr>
        <w:top w:val="none" w:sz="0" w:space="0" w:color="auto"/>
        <w:left w:val="none" w:sz="0" w:space="0" w:color="auto"/>
        <w:bottom w:val="none" w:sz="0" w:space="0" w:color="auto"/>
        <w:right w:val="none" w:sz="0" w:space="0" w:color="auto"/>
      </w:divBdr>
    </w:div>
    <w:div w:id="64306266">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76506234">
      <w:bodyDiv w:val="1"/>
      <w:marLeft w:val="0"/>
      <w:marRight w:val="0"/>
      <w:marTop w:val="0"/>
      <w:marBottom w:val="0"/>
      <w:divBdr>
        <w:top w:val="none" w:sz="0" w:space="0" w:color="auto"/>
        <w:left w:val="none" w:sz="0" w:space="0" w:color="auto"/>
        <w:bottom w:val="none" w:sz="0" w:space="0" w:color="auto"/>
        <w:right w:val="none" w:sz="0" w:space="0" w:color="auto"/>
      </w:divBdr>
    </w:div>
    <w:div w:id="238759585">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77223747">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3043876">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4989265">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6296583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97111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83538210">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27710649">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4208011">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4193028">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7003691">
      <w:bodyDiv w:val="1"/>
      <w:marLeft w:val="0"/>
      <w:marRight w:val="0"/>
      <w:marTop w:val="0"/>
      <w:marBottom w:val="0"/>
      <w:divBdr>
        <w:top w:val="none" w:sz="0" w:space="0" w:color="auto"/>
        <w:left w:val="none" w:sz="0" w:space="0" w:color="auto"/>
        <w:bottom w:val="none" w:sz="0" w:space="0" w:color="auto"/>
        <w:right w:val="none" w:sz="0" w:space="0" w:color="auto"/>
      </w:divBdr>
    </w:div>
    <w:div w:id="1000038157">
      <w:bodyDiv w:val="1"/>
      <w:marLeft w:val="0"/>
      <w:marRight w:val="0"/>
      <w:marTop w:val="0"/>
      <w:marBottom w:val="0"/>
      <w:divBdr>
        <w:top w:val="none" w:sz="0" w:space="0" w:color="auto"/>
        <w:left w:val="none" w:sz="0" w:space="0" w:color="auto"/>
        <w:bottom w:val="none" w:sz="0" w:space="0" w:color="auto"/>
        <w:right w:val="none" w:sz="0" w:space="0" w:color="auto"/>
      </w:divBdr>
    </w:div>
    <w:div w:id="1018850227">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69382143">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90682095">
      <w:bodyDiv w:val="1"/>
      <w:marLeft w:val="0"/>
      <w:marRight w:val="0"/>
      <w:marTop w:val="0"/>
      <w:marBottom w:val="0"/>
      <w:divBdr>
        <w:top w:val="none" w:sz="0" w:space="0" w:color="auto"/>
        <w:left w:val="none" w:sz="0" w:space="0" w:color="auto"/>
        <w:bottom w:val="none" w:sz="0" w:space="0" w:color="auto"/>
        <w:right w:val="none" w:sz="0" w:space="0" w:color="auto"/>
      </w:divBdr>
    </w:div>
    <w:div w:id="1225070384">
      <w:bodyDiv w:val="1"/>
      <w:marLeft w:val="0"/>
      <w:marRight w:val="0"/>
      <w:marTop w:val="0"/>
      <w:marBottom w:val="0"/>
      <w:divBdr>
        <w:top w:val="none" w:sz="0" w:space="0" w:color="auto"/>
        <w:left w:val="none" w:sz="0" w:space="0" w:color="auto"/>
        <w:bottom w:val="none" w:sz="0" w:space="0" w:color="auto"/>
        <w:right w:val="none" w:sz="0" w:space="0" w:color="auto"/>
      </w:divBdr>
    </w:div>
    <w:div w:id="1239486727">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2540804">
      <w:bodyDiv w:val="1"/>
      <w:marLeft w:val="0"/>
      <w:marRight w:val="0"/>
      <w:marTop w:val="0"/>
      <w:marBottom w:val="0"/>
      <w:divBdr>
        <w:top w:val="none" w:sz="0" w:space="0" w:color="auto"/>
        <w:left w:val="none" w:sz="0" w:space="0" w:color="auto"/>
        <w:bottom w:val="none" w:sz="0" w:space="0" w:color="auto"/>
        <w:right w:val="none" w:sz="0" w:space="0" w:color="auto"/>
      </w:divBdr>
    </w:div>
    <w:div w:id="132385317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2365034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9514751">
      <w:bodyDiv w:val="1"/>
      <w:marLeft w:val="0"/>
      <w:marRight w:val="0"/>
      <w:marTop w:val="0"/>
      <w:marBottom w:val="0"/>
      <w:divBdr>
        <w:top w:val="none" w:sz="0" w:space="0" w:color="auto"/>
        <w:left w:val="none" w:sz="0" w:space="0" w:color="auto"/>
        <w:bottom w:val="none" w:sz="0" w:space="0" w:color="auto"/>
        <w:right w:val="none" w:sz="0" w:space="0" w:color="auto"/>
      </w:divBdr>
    </w:div>
    <w:div w:id="1562061289">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77713795">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86399967">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75009520">
      <w:bodyDiv w:val="1"/>
      <w:marLeft w:val="0"/>
      <w:marRight w:val="0"/>
      <w:marTop w:val="0"/>
      <w:marBottom w:val="0"/>
      <w:divBdr>
        <w:top w:val="none" w:sz="0" w:space="0" w:color="auto"/>
        <w:left w:val="none" w:sz="0" w:space="0" w:color="auto"/>
        <w:bottom w:val="none" w:sz="0" w:space="0" w:color="auto"/>
        <w:right w:val="none" w:sz="0" w:space="0" w:color="auto"/>
      </w:divBdr>
    </w:div>
    <w:div w:id="1776944356">
      <w:bodyDiv w:val="1"/>
      <w:marLeft w:val="0"/>
      <w:marRight w:val="0"/>
      <w:marTop w:val="0"/>
      <w:marBottom w:val="0"/>
      <w:divBdr>
        <w:top w:val="none" w:sz="0" w:space="0" w:color="auto"/>
        <w:left w:val="none" w:sz="0" w:space="0" w:color="auto"/>
        <w:bottom w:val="none" w:sz="0" w:space="0" w:color="auto"/>
        <w:right w:val="none" w:sz="0" w:space="0" w:color="auto"/>
      </w:divBdr>
    </w:div>
    <w:div w:id="1786801086">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65382289">
      <w:bodyDiv w:val="1"/>
      <w:marLeft w:val="0"/>
      <w:marRight w:val="0"/>
      <w:marTop w:val="0"/>
      <w:marBottom w:val="0"/>
      <w:divBdr>
        <w:top w:val="none" w:sz="0" w:space="0" w:color="auto"/>
        <w:left w:val="none" w:sz="0" w:space="0" w:color="auto"/>
        <w:bottom w:val="none" w:sz="0" w:space="0" w:color="auto"/>
        <w:right w:val="none" w:sz="0" w:space="0" w:color="auto"/>
      </w:divBdr>
    </w:div>
    <w:div w:id="2002003048">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rningmate.com/index?utm_source=blog&amp;utm_medium=blog&amp;utm_campaign=blog_communication_plan_templates&amp;utm_content=marcom_plan_templat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w_375\Downloads\IC-Integrated-Marketing-Communications-Plan-1103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IC-Integrated-Marketing-Communications-Plan-11037_WORD</Template>
  <TotalTime>29</TotalTime>
  <Pages>6</Pages>
  <Words>631</Words>
  <Characters>3599</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flow_375</dc:creator>
  <cp:keywords/>
  <dc:description/>
  <cp:lastModifiedBy>flow business</cp:lastModifiedBy>
  <cp:revision>1</cp:revision>
  <cp:lastPrinted>2019-11-24T23:54:00Z</cp:lastPrinted>
  <dcterms:created xsi:type="dcterms:W3CDTF">2025-05-12T18:28:00Z</dcterms:created>
  <dcterms:modified xsi:type="dcterms:W3CDTF">2025-05-12T18:57:00Z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